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6D7" w:rsidRDefault="004F76D7" w:rsidP="004F76D7">
      <w:pPr>
        <w:jc w:val="center"/>
        <w:rPr>
          <w:b/>
          <w:sz w:val="28"/>
          <w:szCs w:val="28"/>
        </w:rPr>
      </w:pPr>
      <w:r>
        <w:rPr>
          <w:b/>
          <w:sz w:val="28"/>
          <w:szCs w:val="28"/>
        </w:rPr>
        <w:t xml:space="preserve">                   </w:t>
      </w:r>
    </w:p>
    <w:p w:rsidR="004F76D7" w:rsidRDefault="004F76D7" w:rsidP="004F76D7">
      <w:pPr>
        <w:jc w:val="center"/>
        <w:rPr>
          <w:b/>
          <w:sz w:val="28"/>
          <w:szCs w:val="28"/>
        </w:rPr>
      </w:pPr>
      <w:r>
        <w:rPr>
          <w:b/>
          <w:sz w:val="28"/>
          <w:szCs w:val="28"/>
        </w:rPr>
        <w:t>АДМИНИСТРАЦИЯ КОЗЛОВСКОГО СЕЛЬСОВЕТА</w:t>
      </w:r>
    </w:p>
    <w:p w:rsidR="004F76D7" w:rsidRDefault="004F76D7" w:rsidP="004F76D7">
      <w:pPr>
        <w:jc w:val="center"/>
        <w:rPr>
          <w:b/>
          <w:sz w:val="28"/>
          <w:szCs w:val="28"/>
        </w:rPr>
      </w:pPr>
      <w:r>
        <w:rPr>
          <w:b/>
          <w:sz w:val="28"/>
          <w:szCs w:val="28"/>
        </w:rPr>
        <w:t>БАРАБИНСКОГО РАЙОНА  НОВОСИБИРСКОЙ ОБЛАСТИ</w:t>
      </w:r>
    </w:p>
    <w:p w:rsidR="004F76D7" w:rsidRDefault="004F76D7" w:rsidP="004F76D7">
      <w:pPr>
        <w:jc w:val="center"/>
        <w:rPr>
          <w:b/>
          <w:sz w:val="28"/>
          <w:szCs w:val="28"/>
        </w:rPr>
      </w:pPr>
    </w:p>
    <w:p w:rsidR="004F76D7" w:rsidRDefault="004F76D7" w:rsidP="004F76D7">
      <w:pPr>
        <w:jc w:val="center"/>
        <w:rPr>
          <w:b/>
          <w:sz w:val="28"/>
          <w:szCs w:val="28"/>
        </w:rPr>
      </w:pPr>
    </w:p>
    <w:p w:rsidR="004F76D7" w:rsidRDefault="004F76D7" w:rsidP="004F76D7">
      <w:pPr>
        <w:jc w:val="center"/>
        <w:rPr>
          <w:b/>
          <w:sz w:val="28"/>
          <w:szCs w:val="28"/>
        </w:rPr>
      </w:pPr>
      <w:r>
        <w:rPr>
          <w:b/>
          <w:sz w:val="28"/>
          <w:szCs w:val="28"/>
        </w:rPr>
        <w:t>ПОСТАНОВЛЕНИЕ</w:t>
      </w:r>
    </w:p>
    <w:p w:rsidR="004F76D7" w:rsidRDefault="004F76D7" w:rsidP="004F76D7">
      <w:pPr>
        <w:jc w:val="center"/>
        <w:rPr>
          <w:b/>
          <w:sz w:val="28"/>
          <w:szCs w:val="28"/>
        </w:rPr>
      </w:pPr>
    </w:p>
    <w:p w:rsidR="004F76D7" w:rsidRPr="00DD4A3F" w:rsidRDefault="00DD4A3F" w:rsidP="004F76D7">
      <w:pPr>
        <w:jc w:val="center"/>
        <w:rPr>
          <w:sz w:val="28"/>
          <w:szCs w:val="28"/>
        </w:rPr>
      </w:pPr>
      <w:r>
        <w:rPr>
          <w:sz w:val="28"/>
          <w:szCs w:val="28"/>
        </w:rPr>
        <w:t>с</w:t>
      </w:r>
      <w:r w:rsidRPr="00DD4A3F">
        <w:rPr>
          <w:sz w:val="28"/>
          <w:szCs w:val="28"/>
        </w:rPr>
        <w:t xml:space="preserve">. </w:t>
      </w:r>
      <w:proofErr w:type="spellStart"/>
      <w:r w:rsidRPr="00DD4A3F">
        <w:rPr>
          <w:sz w:val="28"/>
          <w:szCs w:val="28"/>
        </w:rPr>
        <w:t>Новокозловское</w:t>
      </w:r>
      <w:proofErr w:type="spellEnd"/>
    </w:p>
    <w:p w:rsidR="004F76D7" w:rsidRDefault="004F76D7" w:rsidP="004F76D7">
      <w:pPr>
        <w:tabs>
          <w:tab w:val="left" w:pos="6660"/>
        </w:tabs>
        <w:jc w:val="center"/>
        <w:rPr>
          <w:b/>
          <w:sz w:val="28"/>
          <w:szCs w:val="28"/>
        </w:rPr>
      </w:pPr>
    </w:p>
    <w:p w:rsidR="004F76D7" w:rsidRDefault="00F227C2" w:rsidP="004F76D7">
      <w:r>
        <w:pict>
          <v:shapetype id="_x0000_t202" coordsize="21600,21600" o:spt="202" path="m,l,21600r21600,l21600,xe">
            <v:stroke joinstyle="miter"/>
            <v:path gradientshapeok="t" o:connecttype="rect"/>
          </v:shapetype>
          <v:shape id="_x0000_s1026" type="#_x0000_t202" style="position:absolute;margin-left:197.5pt;margin-top:.25pt;width:67.55pt;height:72.3pt;z-index:251660288;mso-wrap-distance-left:9.05pt;mso-wrap-distance-right:9.05pt" stroked="f">
            <v:fill opacity="0" color2="black"/>
            <v:textbox style="mso-next-textbox:#_x0000_s1026" inset="0,0,0,0">
              <w:txbxContent>
                <w:p w:rsidR="004F76D7" w:rsidRDefault="004F76D7" w:rsidP="004F76D7">
                  <w:pPr>
                    <w:jc w:val="center"/>
                    <w:rPr>
                      <w:noProof/>
                      <w:sz w:val="20"/>
                      <w:szCs w:val="20"/>
                    </w:rPr>
                  </w:pPr>
                </w:p>
                <w:p w:rsidR="004F76D7" w:rsidRDefault="004F76D7" w:rsidP="004F76D7">
                  <w:pPr>
                    <w:jc w:val="center"/>
                    <w:rPr>
                      <w:noProof/>
                      <w:sz w:val="20"/>
                      <w:szCs w:val="20"/>
                    </w:rPr>
                  </w:pPr>
                </w:p>
                <w:p w:rsidR="004F76D7" w:rsidRDefault="004F76D7" w:rsidP="004F76D7">
                  <w:pPr>
                    <w:jc w:val="center"/>
                  </w:pPr>
                </w:p>
              </w:txbxContent>
            </v:textbox>
          </v:shape>
        </w:pict>
      </w:r>
    </w:p>
    <w:p w:rsidR="004F76D7" w:rsidRDefault="004F76D7" w:rsidP="004F76D7">
      <w:pPr>
        <w:rPr>
          <w:sz w:val="28"/>
          <w:szCs w:val="28"/>
        </w:rPr>
      </w:pPr>
      <w:r>
        <w:rPr>
          <w:sz w:val="28"/>
          <w:szCs w:val="28"/>
        </w:rPr>
        <w:t xml:space="preserve">    </w:t>
      </w:r>
      <w:r w:rsidR="00DD4A3F">
        <w:rPr>
          <w:sz w:val="28"/>
          <w:szCs w:val="28"/>
        </w:rPr>
        <w:t>о</w:t>
      </w:r>
      <w:r>
        <w:rPr>
          <w:sz w:val="28"/>
          <w:szCs w:val="28"/>
        </w:rPr>
        <w:t xml:space="preserve">т </w:t>
      </w:r>
      <w:r w:rsidR="00DD4A3F">
        <w:rPr>
          <w:sz w:val="28"/>
          <w:szCs w:val="28"/>
        </w:rPr>
        <w:t xml:space="preserve">04.02.2013 г </w:t>
      </w:r>
      <w:r w:rsidR="00DD4A3F">
        <w:rPr>
          <w:sz w:val="28"/>
          <w:szCs w:val="28"/>
        </w:rPr>
        <w:tab/>
      </w:r>
      <w:r w:rsidR="00DD4A3F">
        <w:rPr>
          <w:sz w:val="28"/>
          <w:szCs w:val="28"/>
        </w:rPr>
        <w:tab/>
      </w:r>
      <w:r w:rsidR="00DD4A3F">
        <w:rPr>
          <w:sz w:val="28"/>
          <w:szCs w:val="28"/>
        </w:rPr>
        <w:tab/>
      </w:r>
      <w:r>
        <w:rPr>
          <w:sz w:val="28"/>
          <w:szCs w:val="28"/>
        </w:rPr>
        <w:t xml:space="preserve">             </w:t>
      </w:r>
      <w:r>
        <w:rPr>
          <w:sz w:val="28"/>
          <w:szCs w:val="28"/>
        </w:rPr>
        <w:tab/>
        <w:t xml:space="preserve">      </w:t>
      </w:r>
      <w:r w:rsidR="00DD4A3F">
        <w:rPr>
          <w:sz w:val="28"/>
          <w:szCs w:val="28"/>
        </w:rPr>
        <w:t xml:space="preserve">                 </w:t>
      </w:r>
      <w:r>
        <w:rPr>
          <w:sz w:val="28"/>
          <w:szCs w:val="28"/>
        </w:rPr>
        <w:t xml:space="preserve"> № </w:t>
      </w:r>
      <w:r w:rsidR="00DD4A3F">
        <w:rPr>
          <w:sz w:val="28"/>
          <w:szCs w:val="28"/>
        </w:rPr>
        <w:t xml:space="preserve"> 5</w:t>
      </w:r>
    </w:p>
    <w:p w:rsidR="004F76D7" w:rsidRDefault="004F76D7" w:rsidP="004F76D7">
      <w:pPr>
        <w:pStyle w:val="ConsPlusTitle"/>
        <w:widowControl/>
        <w:ind w:left="360"/>
        <w:jc w:val="both"/>
        <w:rPr>
          <w:b w:val="0"/>
          <w:sz w:val="28"/>
          <w:szCs w:val="28"/>
        </w:rPr>
      </w:pPr>
    </w:p>
    <w:p w:rsidR="004F76D7" w:rsidRPr="004F76D7" w:rsidRDefault="004F76D7" w:rsidP="004F76D7">
      <w:pPr>
        <w:pStyle w:val="ConsPlusTitle"/>
        <w:widowControl/>
        <w:ind w:left="360"/>
        <w:jc w:val="both"/>
        <w:rPr>
          <w:b w:val="0"/>
          <w:sz w:val="28"/>
          <w:szCs w:val="28"/>
        </w:rPr>
      </w:pPr>
      <w:r w:rsidRPr="004F76D7">
        <w:rPr>
          <w:sz w:val="28"/>
          <w:szCs w:val="28"/>
        </w:rPr>
        <w:t xml:space="preserve">Об утверждении Положения «О порядке определения продавца при продаже муниципального имущества на аукционе, открытом по составу участников и цене приватизируемого </w:t>
      </w:r>
      <w:r>
        <w:rPr>
          <w:sz w:val="28"/>
          <w:szCs w:val="28"/>
        </w:rPr>
        <w:t>имущества.</w:t>
      </w:r>
      <w:r w:rsidRPr="004F76D7">
        <w:rPr>
          <w:b w:val="0"/>
          <w:sz w:val="28"/>
          <w:szCs w:val="28"/>
        </w:rPr>
        <w:t xml:space="preserve"> </w:t>
      </w:r>
    </w:p>
    <w:p w:rsidR="004F76D7" w:rsidRDefault="004F76D7" w:rsidP="004F76D7">
      <w:pPr>
        <w:pStyle w:val="ConsPlusTitle"/>
        <w:widowControl/>
        <w:ind w:left="360"/>
        <w:jc w:val="both"/>
        <w:rPr>
          <w:b w:val="0"/>
          <w:sz w:val="28"/>
          <w:szCs w:val="28"/>
        </w:rPr>
      </w:pPr>
    </w:p>
    <w:p w:rsidR="004F76D7" w:rsidRDefault="004F76D7" w:rsidP="004F76D7">
      <w:pPr>
        <w:pStyle w:val="ConsPlusTitle"/>
        <w:widowControl/>
        <w:ind w:left="360"/>
        <w:jc w:val="both"/>
        <w:rPr>
          <w:b w:val="0"/>
          <w:sz w:val="28"/>
          <w:szCs w:val="28"/>
        </w:rPr>
      </w:pPr>
      <w:r>
        <w:rPr>
          <w:b w:val="0"/>
          <w:sz w:val="28"/>
          <w:szCs w:val="28"/>
        </w:rPr>
        <w:t xml:space="preserve">Руководствуясь Федеральным законом от 21.12.2001г. (в ред. с  </w:t>
      </w:r>
      <w:proofErr w:type="spellStart"/>
      <w:r>
        <w:rPr>
          <w:b w:val="0"/>
          <w:sz w:val="28"/>
          <w:szCs w:val="28"/>
        </w:rPr>
        <w:t>изм</w:t>
      </w:r>
      <w:proofErr w:type="spellEnd"/>
      <w:r>
        <w:rPr>
          <w:b w:val="0"/>
          <w:sz w:val="28"/>
          <w:szCs w:val="28"/>
        </w:rPr>
        <w:t xml:space="preserve">. от 07.12.2011г.) № 178-ФЗ «О приватизации государственного и муниципального имущества», Федеральным законом от 06.10.2003г.  № 131-ФЗ </w:t>
      </w:r>
      <w:proofErr w:type="gramStart"/>
      <w:r>
        <w:rPr>
          <w:b w:val="0"/>
          <w:sz w:val="28"/>
          <w:szCs w:val="28"/>
        </w:rPr>
        <w:t xml:space="preserve">( </w:t>
      </w:r>
      <w:proofErr w:type="gramEnd"/>
      <w:r>
        <w:rPr>
          <w:b w:val="0"/>
          <w:sz w:val="28"/>
          <w:szCs w:val="28"/>
        </w:rPr>
        <w:t>в ред. от 05.01.2012г.) «Об общих принципах организации местного самоуправления в Российской Федерации», Федеральным законом от 29.07.1998г. № 135-ФЗ ( в ред. от 03.12.2011г.) «Об оценочной деятельности в Российской Федерации»,</w:t>
      </w:r>
      <w:r>
        <w:rPr>
          <w:b w:val="0"/>
        </w:rPr>
        <w:t xml:space="preserve"> </w:t>
      </w:r>
      <w:r>
        <w:rPr>
          <w:b w:val="0"/>
          <w:sz w:val="28"/>
          <w:szCs w:val="28"/>
        </w:rPr>
        <w:t xml:space="preserve">Постановлением Правительства РФ от 12.08.2002г. № 585 (ред. от 03.03.2012г.) « Об утверждении Положения об организации продажи государственного 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  Устава Козловского сельсовета </w:t>
      </w:r>
      <w:proofErr w:type="spellStart"/>
      <w:r>
        <w:rPr>
          <w:b w:val="0"/>
          <w:sz w:val="28"/>
          <w:szCs w:val="28"/>
        </w:rPr>
        <w:t>Барабинского</w:t>
      </w:r>
      <w:proofErr w:type="spellEnd"/>
      <w:r>
        <w:rPr>
          <w:b w:val="0"/>
          <w:sz w:val="28"/>
          <w:szCs w:val="28"/>
        </w:rPr>
        <w:t xml:space="preserve"> района Новосибирской области. </w:t>
      </w:r>
      <w:r w:rsidR="00DD4A3F">
        <w:rPr>
          <w:b w:val="0"/>
          <w:sz w:val="28"/>
          <w:szCs w:val="28"/>
        </w:rPr>
        <w:t>ПОСТАНОВЛЯЮ:</w:t>
      </w:r>
    </w:p>
    <w:p w:rsidR="004F76D7" w:rsidRDefault="004F76D7" w:rsidP="004F76D7">
      <w:pPr>
        <w:pStyle w:val="ConsPlusTitle"/>
        <w:widowControl/>
        <w:ind w:left="360"/>
        <w:jc w:val="both"/>
        <w:rPr>
          <w:b w:val="0"/>
          <w:sz w:val="28"/>
          <w:szCs w:val="28"/>
        </w:rPr>
      </w:pPr>
      <w:r>
        <w:rPr>
          <w:b w:val="0"/>
          <w:sz w:val="28"/>
          <w:szCs w:val="28"/>
        </w:rPr>
        <w:t xml:space="preserve">1. </w:t>
      </w:r>
      <w:r>
        <w:rPr>
          <w:b w:val="0"/>
          <w:sz w:val="28"/>
          <w:szCs w:val="28"/>
        </w:rPr>
        <w:tab/>
        <w:t xml:space="preserve">Утвердить Положение «О порядке определения продавца при продаже </w:t>
      </w:r>
    </w:p>
    <w:p w:rsidR="004F76D7" w:rsidRDefault="004F76D7" w:rsidP="004F76D7">
      <w:pPr>
        <w:pStyle w:val="ConsPlusTitle"/>
        <w:widowControl/>
        <w:ind w:left="360"/>
        <w:jc w:val="both"/>
        <w:rPr>
          <w:b w:val="0"/>
          <w:sz w:val="28"/>
          <w:szCs w:val="28"/>
        </w:rPr>
      </w:pPr>
      <w:r>
        <w:rPr>
          <w:b w:val="0"/>
          <w:sz w:val="28"/>
          <w:szCs w:val="28"/>
        </w:rPr>
        <w:t>муниципального имущества на аукционе, открытом по составу участников и цене приватизируемого имущества» (Приложение № 1).</w:t>
      </w:r>
    </w:p>
    <w:p w:rsidR="004F76D7" w:rsidRDefault="004F76D7" w:rsidP="004F76D7">
      <w:pPr>
        <w:pStyle w:val="ConsPlusTitle"/>
        <w:widowControl/>
        <w:ind w:left="360"/>
        <w:jc w:val="both"/>
        <w:rPr>
          <w:b w:val="0"/>
          <w:sz w:val="28"/>
          <w:szCs w:val="28"/>
        </w:rPr>
      </w:pPr>
      <w:r>
        <w:rPr>
          <w:b w:val="0"/>
          <w:sz w:val="28"/>
          <w:szCs w:val="28"/>
        </w:rPr>
        <w:t>2. Создать постоянно действующую комиссию при продаже муниципального имущества на аукционе, открытом по составу участников и цене приватизируемого имущества в следующем составе.</w:t>
      </w:r>
    </w:p>
    <w:p w:rsidR="004F76D7" w:rsidRDefault="004F76D7" w:rsidP="004F76D7">
      <w:pPr>
        <w:pStyle w:val="ConsPlusTitle"/>
        <w:widowControl/>
        <w:ind w:left="360"/>
        <w:jc w:val="both"/>
        <w:rPr>
          <w:b w:val="0"/>
          <w:sz w:val="28"/>
          <w:szCs w:val="28"/>
        </w:rPr>
      </w:pPr>
      <w:r>
        <w:rPr>
          <w:b w:val="0"/>
          <w:sz w:val="28"/>
          <w:szCs w:val="28"/>
        </w:rPr>
        <w:t>Председатель комиссии:</w:t>
      </w:r>
    </w:p>
    <w:p w:rsidR="004F76D7" w:rsidRDefault="004F76D7" w:rsidP="004F76D7">
      <w:pPr>
        <w:pStyle w:val="ConsPlusTitle"/>
        <w:widowControl/>
        <w:ind w:left="360"/>
        <w:jc w:val="both"/>
        <w:rPr>
          <w:b w:val="0"/>
          <w:sz w:val="28"/>
          <w:szCs w:val="28"/>
        </w:rPr>
      </w:pPr>
      <w:r>
        <w:rPr>
          <w:b w:val="0"/>
          <w:sz w:val="28"/>
          <w:szCs w:val="28"/>
        </w:rPr>
        <w:t>Перескоков Василий Михайлович – Глава администрации Козловского сельсовета</w:t>
      </w:r>
    </w:p>
    <w:p w:rsidR="004F76D7" w:rsidRDefault="004F76D7" w:rsidP="004F76D7">
      <w:pPr>
        <w:pStyle w:val="ConsPlusTitle"/>
        <w:widowControl/>
        <w:ind w:left="360"/>
        <w:jc w:val="both"/>
        <w:rPr>
          <w:b w:val="0"/>
          <w:sz w:val="28"/>
          <w:szCs w:val="28"/>
        </w:rPr>
      </w:pPr>
      <w:r>
        <w:rPr>
          <w:b w:val="0"/>
          <w:sz w:val="28"/>
          <w:szCs w:val="28"/>
        </w:rPr>
        <w:t>Члены комиссии:</w:t>
      </w:r>
    </w:p>
    <w:p w:rsidR="004F76D7" w:rsidRDefault="004F76D7" w:rsidP="004F76D7">
      <w:pPr>
        <w:pStyle w:val="ConsPlusTitle"/>
        <w:widowControl/>
        <w:ind w:left="360"/>
        <w:jc w:val="both"/>
        <w:rPr>
          <w:b w:val="0"/>
          <w:sz w:val="28"/>
          <w:szCs w:val="28"/>
        </w:rPr>
      </w:pPr>
      <w:r>
        <w:rPr>
          <w:b w:val="0"/>
          <w:sz w:val="28"/>
          <w:szCs w:val="28"/>
        </w:rPr>
        <w:t xml:space="preserve">Петрова Галина Ивановна- специалист администрации Козловского сельсовета </w:t>
      </w:r>
    </w:p>
    <w:p w:rsidR="0012415D" w:rsidRDefault="004F76D7" w:rsidP="0012415D">
      <w:pPr>
        <w:pStyle w:val="ConsPlusTitle"/>
        <w:widowControl/>
        <w:ind w:left="360"/>
        <w:jc w:val="both"/>
        <w:rPr>
          <w:b w:val="0"/>
          <w:sz w:val="28"/>
          <w:szCs w:val="28"/>
        </w:rPr>
      </w:pPr>
      <w:r>
        <w:rPr>
          <w:b w:val="0"/>
          <w:sz w:val="28"/>
          <w:szCs w:val="28"/>
        </w:rPr>
        <w:t xml:space="preserve">Анохина Татьяна </w:t>
      </w:r>
      <w:r w:rsidR="0012415D">
        <w:rPr>
          <w:b w:val="0"/>
          <w:sz w:val="28"/>
          <w:szCs w:val="28"/>
        </w:rPr>
        <w:t>А</w:t>
      </w:r>
      <w:r>
        <w:rPr>
          <w:b w:val="0"/>
          <w:sz w:val="28"/>
          <w:szCs w:val="28"/>
        </w:rPr>
        <w:t xml:space="preserve">натольевна- </w:t>
      </w:r>
      <w:r w:rsidR="0012415D">
        <w:rPr>
          <w:b w:val="0"/>
          <w:sz w:val="28"/>
          <w:szCs w:val="28"/>
        </w:rPr>
        <w:t>специалист администрации Козловского сельсовета</w:t>
      </w:r>
    </w:p>
    <w:p w:rsidR="002D07A6" w:rsidRDefault="002D07A6" w:rsidP="002D07A6">
      <w:pPr>
        <w:pStyle w:val="ConsPlusTitle"/>
        <w:widowControl/>
        <w:ind w:left="360"/>
        <w:jc w:val="both"/>
        <w:rPr>
          <w:b w:val="0"/>
          <w:sz w:val="28"/>
          <w:szCs w:val="28"/>
        </w:rPr>
      </w:pPr>
      <w:r>
        <w:rPr>
          <w:b w:val="0"/>
          <w:sz w:val="28"/>
          <w:szCs w:val="28"/>
        </w:rPr>
        <w:lastRenderedPageBreak/>
        <w:t>Фур Светлана Ивановна</w:t>
      </w:r>
      <w:r w:rsidR="0012415D">
        <w:rPr>
          <w:b w:val="0"/>
          <w:sz w:val="28"/>
          <w:szCs w:val="28"/>
        </w:rPr>
        <w:t xml:space="preserve">- </w:t>
      </w:r>
      <w:r>
        <w:rPr>
          <w:b w:val="0"/>
          <w:sz w:val="28"/>
          <w:szCs w:val="28"/>
        </w:rPr>
        <w:t>специалист администрации Козловского сельсовета</w:t>
      </w:r>
    </w:p>
    <w:p w:rsidR="0012415D" w:rsidRDefault="0012415D" w:rsidP="0012415D">
      <w:pPr>
        <w:pStyle w:val="ConsPlusTitle"/>
        <w:widowControl/>
        <w:ind w:left="360"/>
        <w:jc w:val="both"/>
        <w:rPr>
          <w:b w:val="0"/>
          <w:sz w:val="28"/>
          <w:szCs w:val="28"/>
        </w:rPr>
      </w:pPr>
      <w:r>
        <w:rPr>
          <w:b w:val="0"/>
          <w:sz w:val="28"/>
          <w:szCs w:val="28"/>
        </w:rPr>
        <w:t>Павлова Ольга Борисовна -</w:t>
      </w:r>
      <w:r w:rsidRPr="0012415D">
        <w:rPr>
          <w:b w:val="0"/>
          <w:sz w:val="28"/>
          <w:szCs w:val="28"/>
        </w:rPr>
        <w:t xml:space="preserve"> </w:t>
      </w:r>
      <w:r>
        <w:rPr>
          <w:b w:val="0"/>
          <w:sz w:val="28"/>
          <w:szCs w:val="28"/>
        </w:rPr>
        <w:t>депутат Совета депутатов Козловского сельсовета</w:t>
      </w:r>
    </w:p>
    <w:p w:rsidR="004F76D7" w:rsidRDefault="004F76D7" w:rsidP="004F76D7">
      <w:pPr>
        <w:pStyle w:val="ConsPlusTitle"/>
        <w:widowControl/>
        <w:ind w:left="360"/>
        <w:jc w:val="both"/>
        <w:rPr>
          <w:b w:val="0"/>
          <w:sz w:val="28"/>
          <w:szCs w:val="28"/>
        </w:rPr>
      </w:pPr>
      <w:r>
        <w:rPr>
          <w:b w:val="0"/>
          <w:sz w:val="28"/>
          <w:szCs w:val="28"/>
        </w:rPr>
        <w:t>3. Утвердить Положение о постоянно действующей комиссии по проведению аукциона при продаже муниципального имущества на аукционе, открытом по составу участников и цене приватизируемого имущества (Приложение № 2).</w:t>
      </w:r>
    </w:p>
    <w:p w:rsidR="004F76D7" w:rsidRDefault="004F76D7" w:rsidP="004F76D7">
      <w:pPr>
        <w:pStyle w:val="ConsPlusTitle"/>
        <w:widowControl/>
        <w:ind w:left="360"/>
        <w:jc w:val="both"/>
        <w:rPr>
          <w:b w:val="0"/>
          <w:sz w:val="28"/>
          <w:szCs w:val="28"/>
        </w:rPr>
      </w:pPr>
      <w:r>
        <w:rPr>
          <w:b w:val="0"/>
          <w:sz w:val="28"/>
          <w:szCs w:val="28"/>
        </w:rPr>
        <w:t>4. Утвердить Положение об аукционисте (Приложение № 3).</w:t>
      </w:r>
    </w:p>
    <w:p w:rsidR="004F76D7" w:rsidRDefault="004F76D7" w:rsidP="004F76D7">
      <w:pPr>
        <w:pStyle w:val="ConsPlusTitle"/>
        <w:widowControl/>
        <w:ind w:left="360"/>
        <w:jc w:val="both"/>
        <w:rPr>
          <w:b w:val="0"/>
          <w:sz w:val="28"/>
          <w:szCs w:val="28"/>
        </w:rPr>
      </w:pPr>
      <w:r>
        <w:rPr>
          <w:b w:val="0"/>
          <w:sz w:val="28"/>
          <w:szCs w:val="28"/>
        </w:rPr>
        <w:t>5. Утвердить  Положение об уполномоченном представителе (Приложение № 4).</w:t>
      </w:r>
    </w:p>
    <w:p w:rsidR="004F76D7" w:rsidRDefault="004F76D7" w:rsidP="004F76D7">
      <w:pPr>
        <w:pStyle w:val="ConsPlusTitle"/>
        <w:widowControl/>
        <w:ind w:left="360"/>
        <w:jc w:val="both"/>
        <w:rPr>
          <w:b w:val="0"/>
          <w:sz w:val="28"/>
          <w:szCs w:val="28"/>
        </w:rPr>
      </w:pPr>
      <w:r>
        <w:rPr>
          <w:b w:val="0"/>
          <w:sz w:val="28"/>
          <w:szCs w:val="28"/>
        </w:rPr>
        <w:t xml:space="preserve">6. Опубликовать настоящее постановление в </w:t>
      </w:r>
      <w:r w:rsidR="0012415D">
        <w:rPr>
          <w:b w:val="0"/>
          <w:sz w:val="28"/>
          <w:szCs w:val="28"/>
        </w:rPr>
        <w:t>газете</w:t>
      </w:r>
      <w:r>
        <w:rPr>
          <w:b w:val="0"/>
          <w:sz w:val="28"/>
          <w:szCs w:val="28"/>
        </w:rPr>
        <w:t xml:space="preserve">  «Вестник </w:t>
      </w:r>
      <w:r w:rsidR="0012415D">
        <w:rPr>
          <w:b w:val="0"/>
          <w:sz w:val="28"/>
          <w:szCs w:val="28"/>
        </w:rPr>
        <w:t>Козловского сельсовета</w:t>
      </w:r>
      <w:r>
        <w:rPr>
          <w:b w:val="0"/>
          <w:sz w:val="28"/>
          <w:szCs w:val="28"/>
        </w:rPr>
        <w:t>».</w:t>
      </w:r>
    </w:p>
    <w:p w:rsidR="004F76D7" w:rsidRDefault="004F76D7" w:rsidP="004F76D7">
      <w:pPr>
        <w:pStyle w:val="ConsPlusTitle"/>
        <w:widowControl/>
        <w:ind w:left="360"/>
        <w:jc w:val="both"/>
        <w:rPr>
          <w:b w:val="0"/>
          <w:sz w:val="28"/>
          <w:szCs w:val="28"/>
        </w:rPr>
      </w:pPr>
      <w:r>
        <w:rPr>
          <w:b w:val="0"/>
          <w:sz w:val="28"/>
          <w:szCs w:val="28"/>
        </w:rPr>
        <w:t xml:space="preserve">7. </w:t>
      </w:r>
      <w:proofErr w:type="gramStart"/>
      <w:r>
        <w:rPr>
          <w:b w:val="0"/>
          <w:sz w:val="28"/>
          <w:szCs w:val="28"/>
        </w:rPr>
        <w:t>Контроль за</w:t>
      </w:r>
      <w:proofErr w:type="gramEnd"/>
      <w:r>
        <w:rPr>
          <w:b w:val="0"/>
          <w:sz w:val="28"/>
          <w:szCs w:val="28"/>
        </w:rPr>
        <w:t xml:space="preserve"> настоящим постановлением возложить на </w:t>
      </w:r>
      <w:r w:rsidR="0012415D">
        <w:rPr>
          <w:b w:val="0"/>
          <w:sz w:val="28"/>
          <w:szCs w:val="28"/>
        </w:rPr>
        <w:t xml:space="preserve"> специалиста администрации Анохину Т.А.</w:t>
      </w:r>
    </w:p>
    <w:p w:rsidR="004F76D7" w:rsidRDefault="004F76D7" w:rsidP="004F76D7">
      <w:pPr>
        <w:pStyle w:val="ConsPlusTitle"/>
        <w:widowControl/>
        <w:ind w:left="360"/>
        <w:jc w:val="both"/>
        <w:rPr>
          <w:b w:val="0"/>
          <w:sz w:val="28"/>
          <w:szCs w:val="28"/>
        </w:rPr>
      </w:pPr>
    </w:p>
    <w:p w:rsidR="004F76D7" w:rsidRDefault="004F76D7" w:rsidP="004F76D7">
      <w:pPr>
        <w:pStyle w:val="ConsPlusTitle"/>
        <w:widowControl/>
        <w:ind w:left="360"/>
        <w:jc w:val="both"/>
        <w:rPr>
          <w:b w:val="0"/>
          <w:sz w:val="28"/>
          <w:szCs w:val="28"/>
        </w:rPr>
      </w:pPr>
    </w:p>
    <w:p w:rsidR="004F76D7" w:rsidRDefault="004F76D7" w:rsidP="004F76D7">
      <w:pPr>
        <w:pStyle w:val="ConsPlusTitle"/>
        <w:widowControl/>
        <w:ind w:left="360"/>
        <w:jc w:val="both"/>
        <w:rPr>
          <w:b w:val="0"/>
          <w:sz w:val="28"/>
          <w:szCs w:val="28"/>
        </w:rPr>
      </w:pPr>
    </w:p>
    <w:p w:rsidR="004F76D7" w:rsidRDefault="0051603C" w:rsidP="004F76D7">
      <w:pPr>
        <w:pStyle w:val="ConsPlusTitle"/>
        <w:widowControl/>
        <w:ind w:left="360"/>
        <w:jc w:val="both"/>
        <w:rPr>
          <w:b w:val="0"/>
          <w:sz w:val="28"/>
          <w:szCs w:val="28"/>
        </w:rPr>
      </w:pPr>
      <w:r>
        <w:rPr>
          <w:b w:val="0"/>
          <w:sz w:val="28"/>
          <w:szCs w:val="28"/>
        </w:rPr>
        <w:t xml:space="preserve">Глава Козловского сельсовета </w:t>
      </w:r>
    </w:p>
    <w:p w:rsidR="0051603C" w:rsidRDefault="0051603C" w:rsidP="004F76D7">
      <w:pPr>
        <w:pStyle w:val="ConsPlusTitle"/>
        <w:widowControl/>
        <w:ind w:left="360"/>
        <w:jc w:val="both"/>
        <w:rPr>
          <w:b w:val="0"/>
          <w:sz w:val="28"/>
          <w:szCs w:val="28"/>
        </w:rPr>
      </w:pPr>
      <w:proofErr w:type="spellStart"/>
      <w:r>
        <w:rPr>
          <w:b w:val="0"/>
          <w:sz w:val="28"/>
          <w:szCs w:val="28"/>
        </w:rPr>
        <w:t>Барабинского</w:t>
      </w:r>
      <w:proofErr w:type="spellEnd"/>
      <w:r>
        <w:rPr>
          <w:b w:val="0"/>
          <w:sz w:val="28"/>
          <w:szCs w:val="28"/>
        </w:rPr>
        <w:t xml:space="preserve"> района </w:t>
      </w:r>
    </w:p>
    <w:p w:rsidR="0051603C" w:rsidRDefault="0051603C" w:rsidP="004F76D7">
      <w:pPr>
        <w:pStyle w:val="ConsPlusTitle"/>
        <w:widowControl/>
        <w:ind w:left="360"/>
        <w:jc w:val="both"/>
        <w:rPr>
          <w:b w:val="0"/>
          <w:sz w:val="28"/>
          <w:szCs w:val="28"/>
        </w:rPr>
      </w:pPr>
      <w:r>
        <w:rPr>
          <w:b w:val="0"/>
          <w:sz w:val="28"/>
          <w:szCs w:val="28"/>
        </w:rPr>
        <w:t>Новосибирской области                                           В.М.Перескоков</w:t>
      </w:r>
    </w:p>
    <w:p w:rsidR="004F76D7" w:rsidRDefault="004F76D7" w:rsidP="004F76D7">
      <w:pPr>
        <w:pStyle w:val="ConsPlusTitle"/>
        <w:widowControl/>
        <w:ind w:left="360"/>
        <w:jc w:val="both"/>
        <w:rPr>
          <w:b w:val="0"/>
          <w:sz w:val="28"/>
          <w:szCs w:val="28"/>
        </w:rPr>
      </w:pPr>
    </w:p>
    <w:p w:rsidR="004F76D7" w:rsidRDefault="004F76D7" w:rsidP="004F76D7">
      <w:pPr>
        <w:pStyle w:val="ConsPlusTitle"/>
        <w:widowControl/>
        <w:ind w:left="360"/>
        <w:jc w:val="both"/>
        <w:rPr>
          <w:b w:val="0"/>
          <w:sz w:val="28"/>
          <w:szCs w:val="28"/>
        </w:rPr>
      </w:pPr>
    </w:p>
    <w:p w:rsidR="004F76D7" w:rsidRDefault="004F76D7" w:rsidP="004F76D7">
      <w:pPr>
        <w:pStyle w:val="ConsPlusTitle"/>
        <w:widowControl/>
        <w:ind w:left="360"/>
        <w:jc w:val="both"/>
        <w:rPr>
          <w:b w:val="0"/>
          <w:sz w:val="28"/>
          <w:szCs w:val="28"/>
        </w:rPr>
      </w:pPr>
    </w:p>
    <w:p w:rsidR="004F76D7" w:rsidRDefault="004F76D7" w:rsidP="004F76D7">
      <w:pPr>
        <w:pStyle w:val="ConsPlusTitle"/>
        <w:widowControl/>
        <w:ind w:left="360"/>
        <w:jc w:val="both"/>
        <w:rPr>
          <w:b w:val="0"/>
          <w:sz w:val="28"/>
          <w:szCs w:val="28"/>
        </w:rPr>
      </w:pPr>
    </w:p>
    <w:p w:rsidR="004F76D7" w:rsidRDefault="004F76D7" w:rsidP="004F76D7">
      <w:pPr>
        <w:pStyle w:val="ConsPlusTitle"/>
        <w:widowControl/>
        <w:ind w:left="360"/>
        <w:jc w:val="both"/>
        <w:rPr>
          <w:b w:val="0"/>
          <w:sz w:val="28"/>
          <w:szCs w:val="28"/>
        </w:rPr>
      </w:pPr>
    </w:p>
    <w:p w:rsidR="004F76D7" w:rsidRDefault="004F76D7" w:rsidP="004F76D7">
      <w:pPr>
        <w:pStyle w:val="ConsPlusTitle"/>
        <w:widowControl/>
        <w:ind w:left="360"/>
        <w:jc w:val="both"/>
        <w:rPr>
          <w:b w:val="0"/>
          <w:sz w:val="28"/>
          <w:szCs w:val="28"/>
        </w:rPr>
      </w:pPr>
    </w:p>
    <w:p w:rsidR="004F76D7" w:rsidRDefault="004F76D7" w:rsidP="004F76D7">
      <w:pPr>
        <w:pStyle w:val="ConsPlusTitle"/>
        <w:widowControl/>
        <w:ind w:left="360"/>
        <w:jc w:val="both"/>
        <w:rPr>
          <w:b w:val="0"/>
          <w:sz w:val="28"/>
          <w:szCs w:val="28"/>
        </w:rPr>
      </w:pPr>
    </w:p>
    <w:p w:rsidR="004F76D7" w:rsidRDefault="004F76D7" w:rsidP="004F76D7">
      <w:pPr>
        <w:pStyle w:val="ConsPlusTitle"/>
        <w:widowControl/>
        <w:ind w:left="360"/>
        <w:jc w:val="both"/>
        <w:rPr>
          <w:b w:val="0"/>
          <w:sz w:val="28"/>
          <w:szCs w:val="28"/>
        </w:rPr>
      </w:pPr>
    </w:p>
    <w:p w:rsidR="004F76D7" w:rsidRDefault="004F76D7" w:rsidP="004F76D7">
      <w:pPr>
        <w:pStyle w:val="ConsPlusTitle"/>
        <w:widowControl/>
        <w:ind w:left="360"/>
        <w:jc w:val="both"/>
        <w:rPr>
          <w:b w:val="0"/>
          <w:sz w:val="28"/>
          <w:szCs w:val="28"/>
        </w:rPr>
      </w:pPr>
    </w:p>
    <w:p w:rsidR="004F76D7" w:rsidRDefault="004F76D7" w:rsidP="004F76D7">
      <w:pPr>
        <w:pStyle w:val="ConsPlusTitle"/>
        <w:widowControl/>
        <w:ind w:left="360"/>
        <w:jc w:val="both"/>
        <w:rPr>
          <w:b w:val="0"/>
          <w:sz w:val="28"/>
          <w:szCs w:val="28"/>
        </w:rPr>
      </w:pPr>
    </w:p>
    <w:p w:rsidR="004F76D7" w:rsidRDefault="004F76D7" w:rsidP="004F76D7">
      <w:pPr>
        <w:pStyle w:val="ConsPlusTitle"/>
        <w:widowControl/>
        <w:ind w:left="360"/>
        <w:jc w:val="both"/>
        <w:rPr>
          <w:b w:val="0"/>
          <w:sz w:val="28"/>
          <w:szCs w:val="28"/>
        </w:rPr>
      </w:pPr>
    </w:p>
    <w:p w:rsidR="004F76D7" w:rsidRDefault="004F76D7" w:rsidP="004F76D7">
      <w:pPr>
        <w:pStyle w:val="ConsPlusTitle"/>
        <w:widowControl/>
        <w:ind w:left="360"/>
        <w:jc w:val="both"/>
        <w:rPr>
          <w:b w:val="0"/>
          <w:sz w:val="28"/>
          <w:szCs w:val="28"/>
        </w:rPr>
      </w:pPr>
    </w:p>
    <w:p w:rsidR="004F76D7" w:rsidRDefault="004F76D7" w:rsidP="004F76D7">
      <w:pPr>
        <w:pStyle w:val="ConsPlusTitle"/>
        <w:widowControl/>
        <w:ind w:left="360"/>
        <w:jc w:val="both"/>
        <w:rPr>
          <w:b w:val="0"/>
          <w:sz w:val="28"/>
          <w:szCs w:val="28"/>
        </w:rPr>
      </w:pPr>
    </w:p>
    <w:p w:rsidR="004F76D7" w:rsidRDefault="004F76D7" w:rsidP="004F76D7">
      <w:pPr>
        <w:pStyle w:val="ConsPlusTitle"/>
        <w:widowControl/>
        <w:ind w:left="360"/>
        <w:jc w:val="both"/>
        <w:rPr>
          <w:b w:val="0"/>
          <w:sz w:val="28"/>
          <w:szCs w:val="28"/>
        </w:rPr>
      </w:pPr>
    </w:p>
    <w:p w:rsidR="004F76D7" w:rsidRDefault="004F76D7" w:rsidP="004F76D7">
      <w:pPr>
        <w:pStyle w:val="ConsPlusTitle"/>
        <w:widowControl/>
        <w:ind w:left="360"/>
        <w:jc w:val="both"/>
        <w:rPr>
          <w:b w:val="0"/>
          <w:sz w:val="28"/>
          <w:szCs w:val="28"/>
        </w:rPr>
      </w:pPr>
    </w:p>
    <w:p w:rsidR="00DD4A3F" w:rsidRDefault="00DD4A3F" w:rsidP="004F76D7">
      <w:pPr>
        <w:pStyle w:val="ConsPlusTitle"/>
        <w:widowControl/>
        <w:ind w:left="360"/>
        <w:jc w:val="both"/>
        <w:rPr>
          <w:b w:val="0"/>
          <w:sz w:val="28"/>
          <w:szCs w:val="28"/>
        </w:rPr>
      </w:pPr>
    </w:p>
    <w:p w:rsidR="00DD4A3F" w:rsidRDefault="00DD4A3F" w:rsidP="004F76D7">
      <w:pPr>
        <w:pStyle w:val="ConsPlusTitle"/>
        <w:widowControl/>
        <w:ind w:left="360"/>
        <w:jc w:val="both"/>
        <w:rPr>
          <w:b w:val="0"/>
          <w:sz w:val="28"/>
          <w:szCs w:val="28"/>
        </w:rPr>
      </w:pPr>
    </w:p>
    <w:p w:rsidR="00DD4A3F" w:rsidRDefault="00DD4A3F" w:rsidP="004F76D7">
      <w:pPr>
        <w:pStyle w:val="ConsPlusTitle"/>
        <w:widowControl/>
        <w:ind w:left="360"/>
        <w:jc w:val="both"/>
        <w:rPr>
          <w:b w:val="0"/>
          <w:sz w:val="28"/>
          <w:szCs w:val="28"/>
        </w:rPr>
      </w:pPr>
    </w:p>
    <w:p w:rsidR="00DD4A3F" w:rsidRDefault="00DD4A3F" w:rsidP="004F76D7">
      <w:pPr>
        <w:pStyle w:val="ConsPlusTitle"/>
        <w:widowControl/>
        <w:ind w:left="360"/>
        <w:jc w:val="both"/>
        <w:rPr>
          <w:b w:val="0"/>
          <w:sz w:val="28"/>
          <w:szCs w:val="28"/>
        </w:rPr>
      </w:pPr>
    </w:p>
    <w:p w:rsidR="00DD4A3F" w:rsidRDefault="00DD4A3F" w:rsidP="004F76D7">
      <w:pPr>
        <w:pStyle w:val="ConsPlusTitle"/>
        <w:widowControl/>
        <w:ind w:left="360"/>
        <w:jc w:val="both"/>
        <w:rPr>
          <w:b w:val="0"/>
          <w:sz w:val="28"/>
          <w:szCs w:val="28"/>
        </w:rPr>
      </w:pPr>
    </w:p>
    <w:p w:rsidR="00DD4A3F" w:rsidRDefault="00DD4A3F" w:rsidP="004F76D7">
      <w:pPr>
        <w:pStyle w:val="ConsPlusTitle"/>
        <w:widowControl/>
        <w:ind w:left="360"/>
        <w:jc w:val="both"/>
        <w:rPr>
          <w:b w:val="0"/>
          <w:sz w:val="28"/>
          <w:szCs w:val="28"/>
        </w:rPr>
      </w:pPr>
    </w:p>
    <w:p w:rsidR="004F76D7" w:rsidRDefault="004F76D7" w:rsidP="004F76D7">
      <w:pPr>
        <w:pStyle w:val="ConsPlusTitle"/>
        <w:widowControl/>
        <w:ind w:left="360"/>
        <w:jc w:val="both"/>
        <w:rPr>
          <w:b w:val="0"/>
          <w:sz w:val="28"/>
          <w:szCs w:val="28"/>
        </w:rPr>
      </w:pPr>
    </w:p>
    <w:p w:rsidR="004F76D7" w:rsidRDefault="004F76D7" w:rsidP="004F76D7">
      <w:pPr>
        <w:pStyle w:val="ConsPlusTitle"/>
        <w:widowControl/>
        <w:jc w:val="right"/>
        <w:rPr>
          <w:b w:val="0"/>
        </w:rPr>
      </w:pPr>
    </w:p>
    <w:p w:rsidR="00143DA5" w:rsidRDefault="00143DA5" w:rsidP="004F76D7">
      <w:pPr>
        <w:pStyle w:val="ConsPlusTitle"/>
        <w:widowControl/>
        <w:jc w:val="right"/>
        <w:rPr>
          <w:b w:val="0"/>
        </w:rPr>
      </w:pPr>
    </w:p>
    <w:p w:rsidR="00FC1014" w:rsidRDefault="004F76D7" w:rsidP="004F76D7">
      <w:pPr>
        <w:pStyle w:val="ConsPlusTitle"/>
        <w:widowControl/>
        <w:jc w:val="right"/>
        <w:rPr>
          <w:b w:val="0"/>
        </w:rPr>
      </w:pPr>
      <w:r>
        <w:rPr>
          <w:b w:val="0"/>
        </w:rPr>
        <w:lastRenderedPageBreak/>
        <w:t xml:space="preserve">                              Приложение № 1 </w:t>
      </w:r>
    </w:p>
    <w:p w:rsidR="004F76D7" w:rsidRDefault="004F76D7" w:rsidP="004F76D7">
      <w:pPr>
        <w:pStyle w:val="ConsPlusTitle"/>
        <w:widowControl/>
        <w:jc w:val="right"/>
        <w:rPr>
          <w:b w:val="0"/>
        </w:rPr>
      </w:pPr>
      <w:r>
        <w:rPr>
          <w:b w:val="0"/>
        </w:rPr>
        <w:t xml:space="preserve">к </w:t>
      </w:r>
      <w:r w:rsidR="00FC1014">
        <w:rPr>
          <w:b w:val="0"/>
        </w:rPr>
        <w:t>п</w:t>
      </w:r>
      <w:r>
        <w:rPr>
          <w:b w:val="0"/>
        </w:rPr>
        <w:t>остановлению</w:t>
      </w:r>
    </w:p>
    <w:p w:rsidR="004F76D7" w:rsidRDefault="004F76D7" w:rsidP="004F76D7">
      <w:pPr>
        <w:pStyle w:val="ConsPlusTitle"/>
        <w:widowControl/>
        <w:jc w:val="right"/>
        <w:rPr>
          <w:b w:val="0"/>
        </w:rPr>
      </w:pPr>
      <w:r>
        <w:rPr>
          <w:b w:val="0"/>
        </w:rPr>
        <w:t xml:space="preserve">                                        администрации </w:t>
      </w:r>
      <w:r w:rsidR="0051603C">
        <w:rPr>
          <w:b w:val="0"/>
        </w:rPr>
        <w:t>Козловского сельсовета</w:t>
      </w:r>
    </w:p>
    <w:p w:rsidR="0051603C" w:rsidRDefault="0051603C" w:rsidP="004F76D7">
      <w:pPr>
        <w:pStyle w:val="ConsPlusTitle"/>
        <w:widowControl/>
        <w:jc w:val="right"/>
        <w:rPr>
          <w:b w:val="0"/>
        </w:rPr>
      </w:pPr>
      <w:proofErr w:type="spellStart"/>
      <w:r>
        <w:rPr>
          <w:b w:val="0"/>
        </w:rPr>
        <w:t>Барабинского</w:t>
      </w:r>
      <w:proofErr w:type="spellEnd"/>
      <w:r>
        <w:rPr>
          <w:b w:val="0"/>
        </w:rPr>
        <w:t xml:space="preserve"> района Новосибирской области</w:t>
      </w:r>
    </w:p>
    <w:p w:rsidR="004F76D7" w:rsidRDefault="004F76D7" w:rsidP="004F76D7">
      <w:pPr>
        <w:pStyle w:val="ConsPlusTitle"/>
        <w:widowControl/>
        <w:jc w:val="right"/>
        <w:rPr>
          <w:b w:val="0"/>
          <w:u w:val="single"/>
        </w:rPr>
      </w:pPr>
      <w:r>
        <w:rPr>
          <w:b w:val="0"/>
        </w:rPr>
        <w:t xml:space="preserve">                           </w:t>
      </w:r>
      <w:r w:rsidR="0051603C">
        <w:rPr>
          <w:b w:val="0"/>
          <w:u w:val="single"/>
        </w:rPr>
        <w:t xml:space="preserve">от </w:t>
      </w:r>
      <w:r w:rsidR="00DD4A3F">
        <w:rPr>
          <w:b w:val="0"/>
          <w:u w:val="single"/>
        </w:rPr>
        <w:t>04.02.2013г</w:t>
      </w:r>
      <w:r>
        <w:rPr>
          <w:b w:val="0"/>
          <w:u w:val="single"/>
        </w:rPr>
        <w:t xml:space="preserve">. № </w:t>
      </w:r>
      <w:r w:rsidR="00DD4A3F">
        <w:rPr>
          <w:b w:val="0"/>
          <w:u w:val="single"/>
        </w:rPr>
        <w:t>5</w:t>
      </w:r>
      <w:r>
        <w:rPr>
          <w:b w:val="0"/>
          <w:u w:val="single"/>
        </w:rPr>
        <w:t xml:space="preserve">                             </w:t>
      </w:r>
    </w:p>
    <w:p w:rsidR="004F76D7" w:rsidRDefault="004F76D7" w:rsidP="004F76D7">
      <w:pPr>
        <w:pStyle w:val="ConsPlusTitle"/>
        <w:widowControl/>
        <w:jc w:val="right"/>
        <w:rPr>
          <w:b w:val="0"/>
        </w:rPr>
      </w:pPr>
    </w:p>
    <w:p w:rsidR="004F76D7" w:rsidRDefault="004F76D7" w:rsidP="004F76D7">
      <w:pPr>
        <w:pStyle w:val="ConsPlusTitle"/>
        <w:widowControl/>
        <w:jc w:val="center"/>
      </w:pPr>
      <w:r>
        <w:t>ПОЛОЖЕНИЕ</w:t>
      </w:r>
    </w:p>
    <w:p w:rsidR="004F76D7" w:rsidRDefault="004F76D7" w:rsidP="004F76D7">
      <w:pPr>
        <w:pStyle w:val="ConsPlusTitle"/>
        <w:widowControl/>
        <w:jc w:val="center"/>
      </w:pPr>
      <w:r>
        <w:t xml:space="preserve">О ПОРЯДКЕ ОПРЕДЕЛЕНИЯ ПРОДАВЦА ПРИ ПРОДАЖЕ </w:t>
      </w:r>
    </w:p>
    <w:p w:rsidR="004F76D7" w:rsidRDefault="004F76D7" w:rsidP="004F76D7">
      <w:pPr>
        <w:pStyle w:val="ConsPlusTitle"/>
        <w:widowControl/>
        <w:jc w:val="center"/>
      </w:pPr>
      <w:r>
        <w:t xml:space="preserve"> МУНИЦИПАЛЬНОГО ИМУЩЕСТВА НА АУКЦИОНЕ, ОТКРЫТОМ ПО СОСТАВУ УЧАСТНИКОВ И ЦЕНЕ ПРИВАТИЗИРУЕМОГО ИМУЩЕСТВА.</w:t>
      </w:r>
    </w:p>
    <w:p w:rsidR="004F76D7" w:rsidRDefault="004F76D7" w:rsidP="004F76D7">
      <w:pPr>
        <w:autoSpaceDE w:val="0"/>
        <w:autoSpaceDN w:val="0"/>
        <w:adjustRightInd w:val="0"/>
        <w:rPr>
          <w:b/>
        </w:rPr>
      </w:pPr>
    </w:p>
    <w:p w:rsidR="004F76D7" w:rsidRDefault="004F76D7" w:rsidP="004F76D7">
      <w:pPr>
        <w:pStyle w:val="ConsPlusTitle"/>
        <w:widowControl/>
        <w:numPr>
          <w:ilvl w:val="0"/>
          <w:numId w:val="1"/>
        </w:numPr>
        <w:jc w:val="both"/>
        <w:rPr>
          <w:b w:val="0"/>
        </w:rPr>
      </w:pPr>
      <w:r>
        <w:rPr>
          <w:b w:val="0"/>
        </w:rPr>
        <w:t xml:space="preserve">Положение «О порядке определения продавца при продаже муниципального имущества на аукционе, открытом по составу участников и цене приватизируемого имущества»  (далее - Положение) разработано в соответствии с Гражданским кодексом Российской Федерации, Федеральным законом от 21.12.2001г. (в ред. от 07.12.2011г) № 178-ФЗ «О приватизации государственного и муниципального имущества», Федеральным законом от 06.10.2003г.  № 131-ФЗ </w:t>
      </w:r>
      <w:proofErr w:type="gramStart"/>
      <w:r>
        <w:rPr>
          <w:b w:val="0"/>
        </w:rPr>
        <w:t xml:space="preserve">( </w:t>
      </w:r>
      <w:proofErr w:type="gramEnd"/>
      <w:r>
        <w:rPr>
          <w:b w:val="0"/>
        </w:rPr>
        <w:t xml:space="preserve">в ред. от 05.01.2012г.) «Об общих принципах организации местного самоуправления в Российской Федерации», Федеральным законом от 29.07.1998г. № 135-ФЗ </w:t>
      </w:r>
      <w:proofErr w:type="gramStart"/>
      <w:r>
        <w:rPr>
          <w:b w:val="0"/>
        </w:rPr>
        <w:t xml:space="preserve">( </w:t>
      </w:r>
      <w:proofErr w:type="gramEnd"/>
      <w:r>
        <w:rPr>
          <w:b w:val="0"/>
        </w:rPr>
        <w:t>в ред. от 03.12.2011г.) «Об оценочной деятельности в Российской Федерации», Положением «Об организации продажи государственного или муниципального имущества на аукционе», утвержденным Постановлением Правительства Российской Федерации от 12.08.2002г. № 585.</w:t>
      </w:r>
    </w:p>
    <w:p w:rsidR="004F76D7" w:rsidRDefault="004F76D7" w:rsidP="004F76D7">
      <w:pPr>
        <w:pStyle w:val="ConsPlusTitle"/>
        <w:widowControl/>
        <w:numPr>
          <w:ilvl w:val="0"/>
          <w:numId w:val="1"/>
        </w:numPr>
        <w:jc w:val="both"/>
        <w:rPr>
          <w:b w:val="0"/>
        </w:rPr>
      </w:pPr>
      <w:r>
        <w:rPr>
          <w:b w:val="0"/>
        </w:rPr>
        <w:t>Положение определяет порядок определения продавца при продаже муниципального имущества на аукционе, открытом по составу участников и цене приватизируемого имущества.</w:t>
      </w:r>
    </w:p>
    <w:p w:rsidR="004F76D7" w:rsidRDefault="004F76D7" w:rsidP="004F76D7">
      <w:pPr>
        <w:pStyle w:val="ConsPlusTitle"/>
        <w:widowControl/>
        <w:numPr>
          <w:ilvl w:val="0"/>
          <w:numId w:val="1"/>
        </w:numPr>
        <w:jc w:val="both"/>
        <w:rPr>
          <w:b w:val="0"/>
        </w:rPr>
      </w:pPr>
      <w:r>
        <w:rPr>
          <w:b w:val="0"/>
        </w:rPr>
        <w:t xml:space="preserve">Организацию проведения аукциона по продаже имущества находящегося в муниципальной собственности </w:t>
      </w:r>
      <w:r w:rsidR="002D07A6">
        <w:rPr>
          <w:b w:val="0"/>
        </w:rPr>
        <w:t xml:space="preserve">Козловского сельсовета </w:t>
      </w:r>
      <w:proofErr w:type="spellStart"/>
      <w:r w:rsidR="002D07A6">
        <w:rPr>
          <w:b w:val="0"/>
        </w:rPr>
        <w:t>Барабинского</w:t>
      </w:r>
      <w:proofErr w:type="spellEnd"/>
      <w:r w:rsidR="002D07A6">
        <w:rPr>
          <w:b w:val="0"/>
        </w:rPr>
        <w:t xml:space="preserve"> района Новосибирской области</w:t>
      </w:r>
      <w:r>
        <w:rPr>
          <w:b w:val="0"/>
        </w:rPr>
        <w:t xml:space="preserve"> осуществляет </w:t>
      </w:r>
      <w:r w:rsidR="002D07A6">
        <w:rPr>
          <w:b w:val="0"/>
        </w:rPr>
        <w:t>администрация Козловского сельсовета</w:t>
      </w:r>
      <w:proofErr w:type="gramStart"/>
      <w:r w:rsidR="002D07A6">
        <w:rPr>
          <w:b w:val="0"/>
        </w:rPr>
        <w:t xml:space="preserve"> </w:t>
      </w:r>
      <w:r>
        <w:rPr>
          <w:b w:val="0"/>
        </w:rPr>
        <w:t>,</w:t>
      </w:r>
      <w:proofErr w:type="gramEnd"/>
      <w:r>
        <w:rPr>
          <w:b w:val="0"/>
        </w:rPr>
        <w:t xml:space="preserve"> далее именуемый – продавец. </w:t>
      </w:r>
    </w:p>
    <w:p w:rsidR="004F76D7" w:rsidRDefault="004F76D7" w:rsidP="004F76D7">
      <w:pPr>
        <w:pStyle w:val="ConsPlusTitle"/>
        <w:widowControl/>
        <w:numPr>
          <w:ilvl w:val="0"/>
          <w:numId w:val="1"/>
        </w:numPr>
        <w:jc w:val="both"/>
        <w:rPr>
          <w:b w:val="0"/>
        </w:rPr>
      </w:pPr>
      <w:r>
        <w:rPr>
          <w:b w:val="0"/>
        </w:rPr>
        <w:t xml:space="preserve">Продавец в соответствии с законодательством Российской Федерации при подготовке и проведении аукциона назначает комиссию из состава сотрудников </w:t>
      </w:r>
      <w:r w:rsidR="002D07A6">
        <w:rPr>
          <w:b w:val="0"/>
        </w:rPr>
        <w:t>администрации</w:t>
      </w:r>
      <w:proofErr w:type="gramStart"/>
      <w:r w:rsidR="002D07A6">
        <w:rPr>
          <w:b w:val="0"/>
        </w:rPr>
        <w:t xml:space="preserve"> </w:t>
      </w:r>
      <w:r>
        <w:rPr>
          <w:b w:val="0"/>
        </w:rPr>
        <w:t>.</w:t>
      </w:r>
      <w:proofErr w:type="gramEnd"/>
      <w:r>
        <w:rPr>
          <w:b w:val="0"/>
        </w:rPr>
        <w:t xml:space="preserve"> </w:t>
      </w:r>
    </w:p>
    <w:p w:rsidR="004F76D7" w:rsidRDefault="004F76D7" w:rsidP="004F76D7">
      <w:pPr>
        <w:pStyle w:val="ConsPlusTitle"/>
        <w:widowControl/>
        <w:numPr>
          <w:ilvl w:val="0"/>
          <w:numId w:val="1"/>
        </w:numPr>
        <w:jc w:val="both"/>
        <w:rPr>
          <w:b w:val="0"/>
        </w:rPr>
      </w:pPr>
      <w:r>
        <w:rPr>
          <w:b w:val="0"/>
        </w:rPr>
        <w:t xml:space="preserve">Продавец назначает из числа своих работников уполномоченного представителя и аукциониста, не являющихся членами постоянно действующей комиссии по приватизации. </w:t>
      </w:r>
    </w:p>
    <w:p w:rsidR="004F76D7" w:rsidRDefault="004F76D7" w:rsidP="004F76D7">
      <w:pPr>
        <w:pStyle w:val="ConsPlusTitle"/>
        <w:widowControl/>
        <w:numPr>
          <w:ilvl w:val="0"/>
          <w:numId w:val="1"/>
        </w:numPr>
        <w:jc w:val="both"/>
        <w:rPr>
          <w:b w:val="0"/>
        </w:rPr>
      </w:pPr>
      <w:r>
        <w:rPr>
          <w:b w:val="0"/>
        </w:rPr>
        <w:t xml:space="preserve"> </w:t>
      </w:r>
      <w:proofErr w:type="gramStart"/>
      <w:r>
        <w:rPr>
          <w:b w:val="0"/>
        </w:rPr>
        <w:t>Продавец в соответствии с законодательством Российской Федерации организует подготовку и публикацию информационного сообщения о проведении  аукциона в</w:t>
      </w:r>
      <w:r w:rsidR="002D07A6">
        <w:rPr>
          <w:b w:val="0"/>
        </w:rPr>
        <w:t xml:space="preserve"> газете </w:t>
      </w:r>
      <w:r>
        <w:rPr>
          <w:b w:val="0"/>
        </w:rPr>
        <w:t xml:space="preserve"> «Вестнике </w:t>
      </w:r>
      <w:r w:rsidR="002D07A6">
        <w:rPr>
          <w:b w:val="0"/>
        </w:rPr>
        <w:t>Козловского сельсовета»</w:t>
      </w:r>
      <w:r>
        <w:rPr>
          <w:b w:val="0"/>
        </w:rPr>
        <w:t xml:space="preserve">, а также размещение информации о проведении аукциона в сети Интернет на официальном сайте  администрации </w:t>
      </w:r>
      <w:r w:rsidR="002D07A6">
        <w:rPr>
          <w:b w:val="0"/>
        </w:rPr>
        <w:t xml:space="preserve">Козловского сельсовета </w:t>
      </w:r>
      <w:proofErr w:type="spellStart"/>
      <w:r w:rsidR="002D07A6">
        <w:rPr>
          <w:b w:val="0"/>
        </w:rPr>
        <w:t>Барабинского</w:t>
      </w:r>
      <w:proofErr w:type="spellEnd"/>
      <w:r w:rsidR="002D07A6">
        <w:rPr>
          <w:b w:val="0"/>
        </w:rPr>
        <w:t xml:space="preserve"> района Новосибирской области </w:t>
      </w:r>
      <w:r>
        <w:rPr>
          <w:b w:val="0"/>
        </w:rPr>
        <w:t xml:space="preserve"> в соответствии с требованиями, установленными Федеральным </w:t>
      </w:r>
      <w:hyperlink r:id="rId6" w:history="1">
        <w:r>
          <w:rPr>
            <w:rStyle w:val="a3"/>
            <w:b w:val="0"/>
            <w:color w:val="auto"/>
            <w:u w:val="none"/>
          </w:rPr>
          <w:t>законом</w:t>
        </w:r>
      </w:hyperlink>
      <w:r>
        <w:rPr>
          <w:b w:val="0"/>
        </w:rPr>
        <w:t xml:space="preserve"> от 21.12.2001г. (в ред. от 07.12.2011г) № 178-ФЗ "О приватизации государственного</w:t>
      </w:r>
      <w:proofErr w:type="gramEnd"/>
      <w:r>
        <w:rPr>
          <w:b w:val="0"/>
        </w:rPr>
        <w:t xml:space="preserve"> и муниципального имущества" и настоящим Положением.</w:t>
      </w:r>
    </w:p>
    <w:p w:rsidR="004F76D7" w:rsidRDefault="004F76D7" w:rsidP="004F76D7">
      <w:pPr>
        <w:pStyle w:val="ConsPlusTitle"/>
        <w:widowControl/>
        <w:numPr>
          <w:ilvl w:val="0"/>
          <w:numId w:val="1"/>
        </w:numPr>
        <w:jc w:val="both"/>
        <w:rPr>
          <w:b w:val="0"/>
        </w:rPr>
      </w:pPr>
      <w:r>
        <w:rPr>
          <w:b w:val="0"/>
        </w:rPr>
        <w:t>Оплата приобретаемого на аукционе имущества производится путем перечисления денежных средств на счет, указанный в информационном сообщении о проведен</w:t>
      </w:r>
      <w:proofErr w:type="gramStart"/>
      <w:r>
        <w:rPr>
          <w:b w:val="0"/>
        </w:rPr>
        <w:t>ии ау</w:t>
      </w:r>
      <w:proofErr w:type="gramEnd"/>
      <w:r>
        <w:rPr>
          <w:b w:val="0"/>
        </w:rPr>
        <w:t xml:space="preserve">кциона. Денежные средства в счет оплаты приватизируемого муниципального имущества подлежат перечислению победителем аукциона в установленном порядке в бюджет </w:t>
      </w:r>
      <w:r w:rsidR="002D07A6">
        <w:rPr>
          <w:b w:val="0"/>
        </w:rPr>
        <w:t xml:space="preserve">Козловского сельсовета </w:t>
      </w:r>
      <w:proofErr w:type="spellStart"/>
      <w:r w:rsidR="002D07A6">
        <w:rPr>
          <w:b w:val="0"/>
        </w:rPr>
        <w:t>Барабинского</w:t>
      </w:r>
      <w:proofErr w:type="spellEnd"/>
      <w:r w:rsidR="002D07A6">
        <w:rPr>
          <w:b w:val="0"/>
        </w:rPr>
        <w:t xml:space="preserve"> района </w:t>
      </w:r>
      <w:r w:rsidR="00FC1014">
        <w:rPr>
          <w:b w:val="0"/>
        </w:rPr>
        <w:t>Н</w:t>
      </w:r>
      <w:r w:rsidR="002D07A6">
        <w:rPr>
          <w:b w:val="0"/>
        </w:rPr>
        <w:t>овосибирской области</w:t>
      </w:r>
      <w:r>
        <w:rPr>
          <w:b w:val="0"/>
        </w:rPr>
        <w:t xml:space="preserve"> на указанный в информационном сообщении счет.</w:t>
      </w:r>
    </w:p>
    <w:p w:rsidR="00FC1014" w:rsidRDefault="004F76D7" w:rsidP="00DD4A3F">
      <w:pPr>
        <w:autoSpaceDE w:val="0"/>
        <w:autoSpaceDN w:val="0"/>
        <w:adjustRightInd w:val="0"/>
        <w:jc w:val="both"/>
        <w:rPr>
          <w:b/>
        </w:rPr>
      </w:pPr>
      <w:r>
        <w:lastRenderedPageBreak/>
        <w:t xml:space="preserve">     </w:t>
      </w:r>
      <w:r w:rsidR="00DD4A3F">
        <w:t xml:space="preserve">                                                                                                                         </w:t>
      </w:r>
      <w:r>
        <w:t xml:space="preserve">Приложение № 2 </w:t>
      </w:r>
    </w:p>
    <w:p w:rsidR="004F76D7" w:rsidRDefault="004F76D7" w:rsidP="004F76D7">
      <w:pPr>
        <w:pStyle w:val="ConsPlusTitle"/>
        <w:widowControl/>
        <w:ind w:left="360"/>
        <w:jc w:val="right"/>
        <w:rPr>
          <w:b w:val="0"/>
        </w:rPr>
      </w:pPr>
      <w:r>
        <w:rPr>
          <w:b w:val="0"/>
        </w:rPr>
        <w:t xml:space="preserve">к </w:t>
      </w:r>
      <w:r w:rsidR="00FC1014">
        <w:rPr>
          <w:b w:val="0"/>
        </w:rPr>
        <w:t>п</w:t>
      </w:r>
      <w:r>
        <w:rPr>
          <w:b w:val="0"/>
        </w:rPr>
        <w:t xml:space="preserve">остановлению </w:t>
      </w:r>
    </w:p>
    <w:p w:rsidR="002D07A6" w:rsidRDefault="004F76D7" w:rsidP="002D07A6">
      <w:pPr>
        <w:pStyle w:val="ConsPlusTitle"/>
        <w:widowControl/>
        <w:jc w:val="right"/>
        <w:rPr>
          <w:b w:val="0"/>
        </w:rPr>
      </w:pPr>
      <w:r>
        <w:rPr>
          <w:b w:val="0"/>
        </w:rPr>
        <w:t xml:space="preserve">администрации </w:t>
      </w:r>
      <w:r w:rsidR="002D07A6">
        <w:rPr>
          <w:b w:val="0"/>
        </w:rPr>
        <w:t>Козловского сельсовета</w:t>
      </w:r>
    </w:p>
    <w:p w:rsidR="002D07A6" w:rsidRDefault="002D07A6" w:rsidP="002D07A6">
      <w:pPr>
        <w:pStyle w:val="ConsPlusTitle"/>
        <w:widowControl/>
        <w:jc w:val="right"/>
        <w:rPr>
          <w:b w:val="0"/>
        </w:rPr>
      </w:pPr>
      <w:proofErr w:type="spellStart"/>
      <w:r>
        <w:rPr>
          <w:b w:val="0"/>
        </w:rPr>
        <w:t>Барабинского</w:t>
      </w:r>
      <w:proofErr w:type="spellEnd"/>
      <w:r>
        <w:rPr>
          <w:b w:val="0"/>
        </w:rPr>
        <w:t xml:space="preserve"> района Новосибирской области</w:t>
      </w:r>
    </w:p>
    <w:p w:rsidR="002D07A6" w:rsidRDefault="002D07A6" w:rsidP="002D07A6">
      <w:pPr>
        <w:pStyle w:val="ConsPlusTitle"/>
        <w:widowControl/>
        <w:jc w:val="right"/>
        <w:rPr>
          <w:b w:val="0"/>
          <w:u w:val="single"/>
        </w:rPr>
      </w:pPr>
      <w:r>
        <w:rPr>
          <w:b w:val="0"/>
        </w:rPr>
        <w:t xml:space="preserve">                           </w:t>
      </w:r>
      <w:r>
        <w:rPr>
          <w:b w:val="0"/>
          <w:u w:val="single"/>
        </w:rPr>
        <w:t xml:space="preserve">от </w:t>
      </w:r>
      <w:r w:rsidR="00DD4A3F">
        <w:rPr>
          <w:b w:val="0"/>
          <w:u w:val="single"/>
        </w:rPr>
        <w:t>04.02.2013</w:t>
      </w:r>
      <w:r>
        <w:rPr>
          <w:b w:val="0"/>
          <w:u w:val="single"/>
        </w:rPr>
        <w:t xml:space="preserve">. №  </w:t>
      </w:r>
      <w:r w:rsidR="00DD4A3F">
        <w:rPr>
          <w:b w:val="0"/>
          <w:u w:val="single"/>
        </w:rPr>
        <w:t>5</w:t>
      </w:r>
      <w:r>
        <w:rPr>
          <w:b w:val="0"/>
          <w:u w:val="single"/>
        </w:rPr>
        <w:t xml:space="preserve">                            </w:t>
      </w:r>
    </w:p>
    <w:p w:rsidR="004F76D7" w:rsidRDefault="004F76D7" w:rsidP="002D07A6">
      <w:pPr>
        <w:pStyle w:val="ConsPlusTitle"/>
        <w:widowControl/>
        <w:ind w:left="360"/>
        <w:jc w:val="right"/>
        <w:rPr>
          <w:b w:val="0"/>
          <w:u w:val="single"/>
        </w:rPr>
      </w:pPr>
    </w:p>
    <w:p w:rsidR="004F76D7" w:rsidRDefault="004F76D7" w:rsidP="004F76D7">
      <w:pPr>
        <w:pStyle w:val="ConsPlusTitle"/>
        <w:widowControl/>
        <w:ind w:left="360"/>
        <w:jc w:val="right"/>
        <w:rPr>
          <w:b w:val="0"/>
        </w:rPr>
      </w:pPr>
    </w:p>
    <w:p w:rsidR="004F76D7" w:rsidRDefault="004F76D7" w:rsidP="004F76D7">
      <w:pPr>
        <w:pStyle w:val="ConsPlusTitle"/>
        <w:widowControl/>
        <w:ind w:left="360"/>
        <w:jc w:val="both"/>
        <w:rPr>
          <w:b w:val="0"/>
        </w:rPr>
      </w:pPr>
    </w:p>
    <w:p w:rsidR="004F76D7" w:rsidRDefault="004F76D7" w:rsidP="004F76D7">
      <w:pPr>
        <w:pStyle w:val="ConsPlusTitle"/>
        <w:widowControl/>
        <w:ind w:left="360"/>
        <w:jc w:val="center"/>
      </w:pPr>
      <w:r>
        <w:t>Положение о комиссии по проведению аукциона при продаже муниципального имущества на аукционе, открытом по составу участников и цене приватизируемого имущества.</w:t>
      </w:r>
    </w:p>
    <w:p w:rsidR="004F76D7" w:rsidRDefault="004F76D7" w:rsidP="004F76D7">
      <w:pPr>
        <w:pStyle w:val="ConsPlusTitle"/>
        <w:widowControl/>
        <w:ind w:left="360"/>
        <w:jc w:val="center"/>
        <w:rPr>
          <w:b w:val="0"/>
        </w:rPr>
      </w:pPr>
    </w:p>
    <w:p w:rsidR="004F76D7" w:rsidRDefault="004F76D7" w:rsidP="004F76D7">
      <w:pPr>
        <w:pStyle w:val="ConsPlusTitle"/>
        <w:widowControl/>
        <w:ind w:left="360"/>
        <w:jc w:val="center"/>
      </w:pPr>
      <w:r>
        <w:t>Общие положения.</w:t>
      </w:r>
    </w:p>
    <w:p w:rsidR="004F76D7" w:rsidRDefault="004F76D7" w:rsidP="004F76D7">
      <w:pPr>
        <w:pStyle w:val="ConsPlusTitle"/>
        <w:widowControl/>
        <w:ind w:left="360"/>
        <w:jc w:val="center"/>
        <w:rPr>
          <w:b w:val="0"/>
        </w:rPr>
      </w:pPr>
    </w:p>
    <w:p w:rsidR="004F76D7" w:rsidRDefault="004F76D7" w:rsidP="004F76D7">
      <w:pPr>
        <w:pStyle w:val="ConsPlusTitle"/>
        <w:widowControl/>
        <w:jc w:val="both"/>
        <w:rPr>
          <w:b w:val="0"/>
        </w:rPr>
      </w:pPr>
      <w:r>
        <w:rPr>
          <w:b w:val="0"/>
        </w:rPr>
        <w:t>1. Настоящее Положение о постоянно действующей комиссии по проведению аукциона при продаже муниципального имущества, открытом по составу участников и цене приватизируемого имущества (дале</w:t>
      </w:r>
      <w:proofErr w:type="gramStart"/>
      <w:r>
        <w:rPr>
          <w:b w:val="0"/>
        </w:rPr>
        <w:t>е-</w:t>
      </w:r>
      <w:proofErr w:type="gramEnd"/>
      <w:r w:rsidR="00FC1014">
        <w:rPr>
          <w:b w:val="0"/>
        </w:rPr>
        <w:t xml:space="preserve"> </w:t>
      </w:r>
      <w:r>
        <w:rPr>
          <w:b w:val="0"/>
        </w:rPr>
        <w:t>Комиссия) устанавливает порядок работы комиссии.</w:t>
      </w:r>
    </w:p>
    <w:p w:rsidR="004F76D7" w:rsidRDefault="004F76D7" w:rsidP="004F76D7">
      <w:pPr>
        <w:pStyle w:val="ConsPlusTitle"/>
        <w:widowControl/>
        <w:jc w:val="both"/>
        <w:rPr>
          <w:b w:val="0"/>
        </w:rPr>
      </w:pPr>
      <w:r>
        <w:rPr>
          <w:b w:val="0"/>
        </w:rPr>
        <w:t xml:space="preserve">2. </w:t>
      </w:r>
      <w:proofErr w:type="gramStart"/>
      <w:r>
        <w:rPr>
          <w:b w:val="0"/>
        </w:rPr>
        <w:t xml:space="preserve">Комиссия в своей деятельности руководствуется Федеральным законом от 21.12.2001г. № 178-ФЗ (в ред. с </w:t>
      </w:r>
      <w:proofErr w:type="spellStart"/>
      <w:r>
        <w:rPr>
          <w:b w:val="0"/>
        </w:rPr>
        <w:t>изм</w:t>
      </w:r>
      <w:proofErr w:type="spellEnd"/>
      <w:r>
        <w:rPr>
          <w:b w:val="0"/>
        </w:rPr>
        <w:t>. от 07.12.2011г.) «О приватизации государственного и муниципального имущества»,</w:t>
      </w:r>
      <w:r>
        <w:rPr>
          <w:b w:val="0"/>
          <w:sz w:val="28"/>
          <w:szCs w:val="28"/>
        </w:rPr>
        <w:t xml:space="preserve"> </w:t>
      </w:r>
      <w:r>
        <w:rPr>
          <w:b w:val="0"/>
        </w:rPr>
        <w:t>Положением об организации продажи государственного и муниципального имущества на аукционе, утвержденного Постановлением Правительства Российской Федерации от 12.08.2002г. № 585, Федеральным законом от 06.10.2003г.  (в ред. от 05.01.2012г.) № 131-ФЗ «Об общих принципах организации местного самоуправления</w:t>
      </w:r>
      <w:proofErr w:type="gramEnd"/>
      <w:r>
        <w:rPr>
          <w:b w:val="0"/>
        </w:rPr>
        <w:t xml:space="preserve"> в Российской Федерации», Федеральным законом от 29.07.1998г. № 135-ФЗ (в ред. от 03.12.2011г.) «Об оценочной деятельности в Российской Федерации», а также настоящим Положением. </w:t>
      </w:r>
    </w:p>
    <w:p w:rsidR="004F76D7" w:rsidRDefault="004F76D7" w:rsidP="004F76D7">
      <w:pPr>
        <w:pStyle w:val="ConsPlusTitle"/>
        <w:widowControl/>
        <w:ind w:left="360"/>
        <w:jc w:val="center"/>
      </w:pPr>
      <w:r>
        <w:t>Функции комиссии.</w:t>
      </w:r>
    </w:p>
    <w:p w:rsidR="004F76D7" w:rsidRDefault="004F76D7" w:rsidP="004F76D7">
      <w:pPr>
        <w:pStyle w:val="ConsPlusTitle"/>
        <w:widowControl/>
        <w:ind w:left="360"/>
        <w:jc w:val="both"/>
      </w:pPr>
    </w:p>
    <w:p w:rsidR="004F76D7" w:rsidRDefault="004F76D7" w:rsidP="004F76D7">
      <w:pPr>
        <w:autoSpaceDE w:val="0"/>
        <w:autoSpaceDN w:val="0"/>
        <w:adjustRightInd w:val="0"/>
        <w:jc w:val="both"/>
        <w:outlineLvl w:val="1"/>
      </w:pPr>
      <w:r>
        <w:t>В соответствии с законодательством Российской Федерации при подготовке и проведен</w:t>
      </w:r>
      <w:proofErr w:type="gramStart"/>
      <w:r>
        <w:t>ии ау</w:t>
      </w:r>
      <w:proofErr w:type="gramEnd"/>
      <w:r>
        <w:t>кциона Комиссия осуществляет следующие функции:</w:t>
      </w:r>
    </w:p>
    <w:p w:rsidR="004F76D7" w:rsidRDefault="004F76D7" w:rsidP="004F76D7">
      <w:pPr>
        <w:autoSpaceDE w:val="0"/>
        <w:autoSpaceDN w:val="0"/>
        <w:adjustRightInd w:val="0"/>
        <w:jc w:val="both"/>
        <w:outlineLvl w:val="1"/>
      </w:pPr>
      <w:r>
        <w:t>а) определяет на основании отчета об оценке имущества, составленного в соответствии с законодательством Российской Федерации об оценочной деятельности, начальную цену продаваемого на аукционе имущества (дале</w:t>
      </w:r>
      <w:proofErr w:type="gramStart"/>
      <w:r>
        <w:t>е-</w:t>
      </w:r>
      <w:proofErr w:type="gramEnd"/>
      <w:r w:rsidR="00FC1014">
        <w:t xml:space="preserve"> </w:t>
      </w:r>
      <w:r>
        <w:t>начальная цена продажи),</w:t>
      </w:r>
      <w:r>
        <w:br/>
        <w:t>а также величину повышения начальной цены ("шаг аукциона") при подаче предложений о цене имущества в открытой форме;</w:t>
      </w:r>
    </w:p>
    <w:p w:rsidR="004F76D7" w:rsidRDefault="004F76D7" w:rsidP="004F76D7">
      <w:pPr>
        <w:autoSpaceDE w:val="0"/>
        <w:autoSpaceDN w:val="0"/>
        <w:adjustRightInd w:val="0"/>
        <w:jc w:val="both"/>
        <w:outlineLvl w:val="1"/>
      </w:pPr>
      <w:r>
        <w:t>б) определяет размер, срок и условия внесения задатка физическими и юридическими лицами, намеревающимися принять участие в аукционе (далее именуются - претенденты), а также иные условия договора о задатке;</w:t>
      </w:r>
    </w:p>
    <w:p w:rsidR="004F76D7" w:rsidRDefault="004F76D7" w:rsidP="004F76D7">
      <w:pPr>
        <w:autoSpaceDE w:val="0"/>
        <w:autoSpaceDN w:val="0"/>
        <w:adjustRightInd w:val="0"/>
        <w:jc w:val="both"/>
        <w:outlineLvl w:val="1"/>
      </w:pPr>
      <w:r>
        <w:t>в) заключает с претендентами договоры о задатке;</w:t>
      </w:r>
    </w:p>
    <w:p w:rsidR="004F76D7" w:rsidRDefault="004F76D7" w:rsidP="004F76D7">
      <w:pPr>
        <w:autoSpaceDE w:val="0"/>
        <w:autoSpaceDN w:val="0"/>
        <w:adjustRightInd w:val="0"/>
        <w:jc w:val="both"/>
        <w:outlineLvl w:val="1"/>
      </w:pPr>
      <w:r>
        <w:t>г) определяет место, даты начала и окончания приема заявок, место и срок подведения итогов аукциона;</w:t>
      </w:r>
    </w:p>
    <w:p w:rsidR="004F76D7" w:rsidRDefault="004F76D7" w:rsidP="004F76D7">
      <w:pPr>
        <w:autoSpaceDE w:val="0"/>
        <w:autoSpaceDN w:val="0"/>
        <w:adjustRightInd w:val="0"/>
        <w:jc w:val="both"/>
        <w:outlineLvl w:val="1"/>
      </w:pPr>
      <w:proofErr w:type="spellStart"/>
      <w:r>
        <w:t>д</w:t>
      </w:r>
      <w:proofErr w:type="spellEnd"/>
      <w:r>
        <w:t xml:space="preserve">) организует подготовку и публикацию информационного сообщения о проведении аукциона, а также размещение информации о проведении аукциона в сети Интернет в соответствии с требованиями, установленными Федеральным </w:t>
      </w:r>
      <w:hyperlink r:id="rId7" w:history="1">
        <w:r w:rsidRPr="002D07A6">
          <w:rPr>
            <w:rStyle w:val="a3"/>
            <w:color w:val="auto"/>
            <w:u w:val="none"/>
          </w:rPr>
          <w:t>законом</w:t>
        </w:r>
      </w:hyperlink>
      <w:r w:rsidRPr="002D07A6">
        <w:t xml:space="preserve"> </w:t>
      </w:r>
      <w:r>
        <w:t xml:space="preserve">№ 178-ФЗ от 21.12.2001. </w:t>
      </w:r>
      <w:proofErr w:type="gramStart"/>
      <w:r>
        <w:t xml:space="preserve">( </w:t>
      </w:r>
      <w:proofErr w:type="gramEnd"/>
      <w:r>
        <w:t>в ред. от 07.12.2011г) "О приватизации государственного и муниципального имущества" и настоящим Положением;</w:t>
      </w:r>
    </w:p>
    <w:p w:rsidR="004F76D7" w:rsidRDefault="004F76D7" w:rsidP="004F76D7">
      <w:pPr>
        <w:autoSpaceDE w:val="0"/>
        <w:autoSpaceDN w:val="0"/>
        <w:adjustRightInd w:val="0"/>
        <w:jc w:val="both"/>
        <w:outlineLvl w:val="1"/>
      </w:pPr>
      <w:r>
        <w:t>е) принимает от претендентов заявки на участие в аукционе (далее именуются - заявки) и прилагаемые к ним документы по составленной ими описи.</w:t>
      </w:r>
    </w:p>
    <w:p w:rsidR="004F76D7" w:rsidRDefault="004F76D7" w:rsidP="004F76D7">
      <w:pPr>
        <w:autoSpaceDE w:val="0"/>
        <w:autoSpaceDN w:val="0"/>
        <w:adjustRightInd w:val="0"/>
        <w:jc w:val="both"/>
        <w:outlineLvl w:val="1"/>
      </w:pPr>
      <w:r>
        <w:t xml:space="preserve">ж) проверяет правильность оформления представленных претендентами документов и определяет их соответствие требованиям </w:t>
      </w:r>
      <w:hyperlink r:id="rId8" w:history="1">
        <w:r w:rsidRPr="002D07A6">
          <w:rPr>
            <w:rStyle w:val="a3"/>
            <w:color w:val="auto"/>
            <w:u w:val="none"/>
          </w:rPr>
          <w:t>законодательства</w:t>
        </w:r>
      </w:hyperlink>
      <w:r w:rsidRPr="002D07A6">
        <w:t xml:space="preserve"> Ро</w:t>
      </w:r>
      <w:r>
        <w:t>ссийской Федерации и перечню, опубликованному в информационном сообщении о проведен</w:t>
      </w:r>
      <w:proofErr w:type="gramStart"/>
      <w:r>
        <w:t>ии ау</w:t>
      </w:r>
      <w:proofErr w:type="gramEnd"/>
      <w:r>
        <w:t>кциона;</w:t>
      </w:r>
    </w:p>
    <w:p w:rsidR="004F76D7" w:rsidRDefault="004F76D7" w:rsidP="004F76D7">
      <w:pPr>
        <w:autoSpaceDE w:val="0"/>
        <w:autoSpaceDN w:val="0"/>
        <w:adjustRightInd w:val="0"/>
        <w:jc w:val="both"/>
        <w:outlineLvl w:val="1"/>
      </w:pPr>
      <w:proofErr w:type="spellStart"/>
      <w:r>
        <w:t>з</w:t>
      </w:r>
      <w:proofErr w:type="spellEnd"/>
      <w:r>
        <w:t>) ведет учет заявок по мере их поступления в журнале приема заявок;</w:t>
      </w:r>
    </w:p>
    <w:p w:rsidR="004F76D7" w:rsidRDefault="004F76D7" w:rsidP="004F76D7">
      <w:pPr>
        <w:autoSpaceDE w:val="0"/>
        <w:autoSpaceDN w:val="0"/>
        <w:adjustRightInd w:val="0"/>
        <w:jc w:val="both"/>
        <w:outlineLvl w:val="1"/>
      </w:pPr>
      <w:r>
        <w:lastRenderedPageBreak/>
        <w:t>и) определяет победителя аукциона и оформляет протокол об итогах аукциона;</w:t>
      </w:r>
    </w:p>
    <w:p w:rsidR="004F76D7" w:rsidRDefault="004F76D7" w:rsidP="004F76D7">
      <w:pPr>
        <w:autoSpaceDE w:val="0"/>
        <w:autoSpaceDN w:val="0"/>
        <w:adjustRightInd w:val="0"/>
        <w:jc w:val="both"/>
        <w:outlineLvl w:val="1"/>
      </w:pPr>
      <w:r>
        <w:t>к) уведомляет победителя аукциона о его победе на аукционе.</w:t>
      </w:r>
      <w:r>
        <w:rPr>
          <w:b/>
        </w:rPr>
        <w:t xml:space="preserve"> </w:t>
      </w:r>
      <w:r>
        <w:t>При уклонении или отказе победителя аукциона от заключения в установленный срок договора купли-продажи имущества аукциона он утрачивает право на заключение указанного договора и задаток ему не возвращаются. Результаты аукциона аннулируются продавцом.</w:t>
      </w:r>
      <w:r>
        <w:br/>
        <w:t>л) производит расчеты с претендентами, участниками и победителем аукциона; указывает расчетный счет для внесения</w:t>
      </w:r>
    </w:p>
    <w:p w:rsidR="004F76D7" w:rsidRDefault="004F76D7" w:rsidP="004F76D7">
      <w:pPr>
        <w:autoSpaceDE w:val="0"/>
        <w:autoSpaceDN w:val="0"/>
        <w:adjustRightInd w:val="0"/>
        <w:jc w:val="both"/>
        <w:outlineLvl w:val="1"/>
      </w:pPr>
      <w:r>
        <w:t xml:space="preserve">м) организует подготовку и публикацию информационного сообщения об итогах аукциона, а также его размещение в сети Интернет в соответствии с требованиями, установленными Федеральным </w:t>
      </w:r>
      <w:hyperlink r:id="rId9" w:history="1">
        <w:r w:rsidRPr="002D07A6">
          <w:rPr>
            <w:rStyle w:val="a3"/>
            <w:color w:val="auto"/>
            <w:u w:val="none"/>
          </w:rPr>
          <w:t>законом</w:t>
        </w:r>
      </w:hyperlink>
      <w:r w:rsidRPr="002D07A6">
        <w:t xml:space="preserve"> </w:t>
      </w:r>
      <w:r>
        <w:t xml:space="preserve">№ 178-ФЗ от 21.12.2001. </w:t>
      </w:r>
      <w:proofErr w:type="gramStart"/>
      <w:r>
        <w:t xml:space="preserve">( </w:t>
      </w:r>
      <w:proofErr w:type="gramEnd"/>
      <w:r>
        <w:t>в ред. от 07.12.2011г) "О приватизации государственного и муниципального имущества" и настоящим Положением;</w:t>
      </w:r>
    </w:p>
    <w:p w:rsidR="004F76D7" w:rsidRDefault="004F76D7" w:rsidP="004F76D7">
      <w:pPr>
        <w:autoSpaceDE w:val="0"/>
        <w:autoSpaceDN w:val="0"/>
        <w:adjustRightInd w:val="0"/>
        <w:jc w:val="both"/>
        <w:outlineLvl w:val="1"/>
      </w:pPr>
      <w:proofErr w:type="spellStart"/>
      <w:r>
        <w:t>н</w:t>
      </w:r>
      <w:proofErr w:type="spellEnd"/>
      <w:r>
        <w:t>) обеспечивает передачу имущества покупателю (победителю аукциона) и совершает необходимые действия, связанные с переходом права собственности на него.</w:t>
      </w:r>
    </w:p>
    <w:p w:rsidR="004F76D7" w:rsidRDefault="004F76D7" w:rsidP="004F76D7">
      <w:pPr>
        <w:pStyle w:val="ConsPlusTitle"/>
        <w:widowControl/>
        <w:ind w:left="360"/>
        <w:jc w:val="both"/>
        <w:rPr>
          <w:b w:val="0"/>
        </w:rPr>
      </w:pPr>
    </w:p>
    <w:p w:rsidR="004F76D7" w:rsidRDefault="004F76D7" w:rsidP="004F76D7">
      <w:pPr>
        <w:pStyle w:val="ConsPlusTitle"/>
        <w:widowControl/>
        <w:ind w:left="360"/>
        <w:jc w:val="center"/>
      </w:pPr>
      <w:r>
        <w:t>Порядок работы комиссии.</w:t>
      </w:r>
    </w:p>
    <w:p w:rsidR="004F76D7" w:rsidRDefault="004F76D7" w:rsidP="004F76D7">
      <w:pPr>
        <w:pStyle w:val="ConsPlusTitle"/>
        <w:widowControl/>
        <w:ind w:left="360"/>
        <w:jc w:val="center"/>
      </w:pPr>
    </w:p>
    <w:p w:rsidR="004F76D7" w:rsidRDefault="004F76D7" w:rsidP="004F76D7">
      <w:pPr>
        <w:pStyle w:val="ConsPlusTitle"/>
        <w:widowControl/>
        <w:ind w:left="360"/>
        <w:jc w:val="both"/>
        <w:rPr>
          <w:b w:val="0"/>
        </w:rPr>
      </w:pPr>
      <w:r>
        <w:rPr>
          <w:b w:val="0"/>
        </w:rPr>
        <w:t>Комиссия работает при продаже на аукционе имущества, находящегося в муниципальной собственности.</w:t>
      </w:r>
    </w:p>
    <w:p w:rsidR="004F76D7" w:rsidRDefault="004F76D7" w:rsidP="004F76D7">
      <w:pPr>
        <w:pStyle w:val="ConsPlusTitle"/>
        <w:widowControl/>
        <w:ind w:left="360"/>
        <w:jc w:val="both"/>
        <w:rPr>
          <w:b w:val="0"/>
        </w:rPr>
      </w:pPr>
    </w:p>
    <w:p w:rsidR="004F76D7" w:rsidRDefault="004F76D7" w:rsidP="004F76D7">
      <w:pPr>
        <w:autoSpaceDE w:val="0"/>
        <w:autoSpaceDN w:val="0"/>
        <w:adjustRightInd w:val="0"/>
        <w:jc w:val="both"/>
        <w:outlineLvl w:val="1"/>
      </w:pPr>
      <w:r>
        <w:t xml:space="preserve">1.  Принимает решение о признании претендентов участниками аукциона или </w:t>
      </w:r>
      <w:proofErr w:type="gramStart"/>
      <w:r>
        <w:t>об отказе в допуске к участию в аукционе по основаниям</w:t>
      </w:r>
      <w:proofErr w:type="gramEnd"/>
      <w:r>
        <w:t xml:space="preserve">, установленным Федеральным </w:t>
      </w:r>
      <w:hyperlink r:id="rId10" w:history="1">
        <w:r w:rsidRPr="00E0413B">
          <w:rPr>
            <w:rStyle w:val="a3"/>
            <w:color w:val="auto"/>
            <w:u w:val="none"/>
          </w:rPr>
          <w:t>законом</w:t>
        </w:r>
      </w:hyperlink>
      <w:r>
        <w:t xml:space="preserve"> № 178-ФЗ от 21.12.2001. (в ред. от 07.12.2011г) "О приватизации государственного и муниципального имущества" и уведомляет претендентов о принятом решении.</w:t>
      </w:r>
    </w:p>
    <w:p w:rsidR="004F76D7" w:rsidRDefault="004F76D7" w:rsidP="004F76D7">
      <w:pPr>
        <w:autoSpaceDE w:val="0"/>
        <w:autoSpaceDN w:val="0"/>
        <w:adjustRightInd w:val="0"/>
        <w:jc w:val="both"/>
        <w:outlineLvl w:val="1"/>
      </w:pPr>
      <w:r>
        <w:t xml:space="preserve">2. Назначает из числа работников </w:t>
      </w:r>
      <w:r w:rsidR="00E0413B">
        <w:t>администрации</w:t>
      </w:r>
      <w:r>
        <w:t xml:space="preserve"> уполномоченного представителя, а также аукциониста при проведен</w:t>
      </w:r>
      <w:proofErr w:type="gramStart"/>
      <w:r>
        <w:t>ии ау</w:t>
      </w:r>
      <w:proofErr w:type="gramEnd"/>
      <w:r>
        <w:t>кциона с подачей предложений о цене имущества в открытой форме.</w:t>
      </w:r>
    </w:p>
    <w:p w:rsidR="004F76D7" w:rsidRDefault="004F76D7" w:rsidP="004F76D7">
      <w:pPr>
        <w:autoSpaceDE w:val="0"/>
        <w:autoSpaceDN w:val="0"/>
        <w:adjustRightInd w:val="0"/>
        <w:outlineLvl w:val="1"/>
        <w:rPr>
          <w:color w:val="4C4C4C"/>
        </w:rPr>
      </w:pPr>
      <w:r>
        <w:t xml:space="preserve">3. </w:t>
      </w:r>
      <w:r>
        <w:rPr>
          <w:color w:val="4C4C4C"/>
          <w:sz w:val="28"/>
          <w:szCs w:val="28"/>
        </w:rPr>
        <w:t xml:space="preserve"> </w:t>
      </w:r>
      <w:r>
        <w:t xml:space="preserve">Оформляет протокол о признании претендентов участниками аукциона или </w:t>
      </w:r>
      <w:proofErr w:type="gramStart"/>
      <w:r>
        <w:t>об отказе в допуске к участию в аукционе по основаниям</w:t>
      </w:r>
      <w:proofErr w:type="gramEnd"/>
      <w:r>
        <w:t>, установленным Федеральным законом «О приватизации государственного и муниципального имущества», и уведомляет претендентов о принятом решении.</w:t>
      </w:r>
      <w:r>
        <w:rPr>
          <w:color w:val="4C4C4C"/>
        </w:rPr>
        <w:t xml:space="preserve"> </w:t>
      </w:r>
    </w:p>
    <w:p w:rsidR="004F76D7" w:rsidRDefault="004F76D7" w:rsidP="004F76D7">
      <w:pPr>
        <w:autoSpaceDE w:val="0"/>
        <w:autoSpaceDN w:val="0"/>
        <w:adjustRightInd w:val="0"/>
        <w:outlineLvl w:val="1"/>
        <w:rPr>
          <w:bCs/>
        </w:rPr>
      </w:pPr>
      <w:r>
        <w:t>4. Оформляет протокол об итогах аукциона.</w:t>
      </w:r>
      <w:r>
        <w:rPr>
          <w:bCs/>
        </w:rPr>
        <w:br/>
      </w:r>
    </w:p>
    <w:p w:rsidR="004F76D7" w:rsidRDefault="004F76D7" w:rsidP="004F76D7">
      <w:pPr>
        <w:pStyle w:val="ConsPlusTitle"/>
        <w:widowControl/>
        <w:ind w:left="360"/>
        <w:jc w:val="center"/>
      </w:pPr>
      <w:r>
        <w:t>Дополнительные условия.</w:t>
      </w:r>
    </w:p>
    <w:p w:rsidR="004F76D7" w:rsidRDefault="004F76D7" w:rsidP="004F76D7">
      <w:pPr>
        <w:pStyle w:val="ConsPlusTitle"/>
        <w:widowControl/>
        <w:ind w:left="360"/>
        <w:jc w:val="center"/>
        <w:rPr>
          <w:b w:val="0"/>
        </w:rPr>
      </w:pPr>
    </w:p>
    <w:p w:rsidR="004F76D7" w:rsidRDefault="004F76D7" w:rsidP="004F76D7">
      <w:pPr>
        <w:pStyle w:val="ConsPlusTitle"/>
        <w:widowControl/>
        <w:jc w:val="both"/>
        <w:rPr>
          <w:b w:val="0"/>
        </w:rPr>
      </w:pPr>
      <w:r>
        <w:rPr>
          <w:b w:val="0"/>
        </w:rPr>
        <w:t xml:space="preserve">1. Состав комиссии утверждается постановлением администрации </w:t>
      </w:r>
      <w:r w:rsidR="00E0413B">
        <w:rPr>
          <w:b w:val="0"/>
        </w:rPr>
        <w:t xml:space="preserve">Козловского сельсовета </w:t>
      </w:r>
      <w:proofErr w:type="spellStart"/>
      <w:r w:rsidR="00E0413B">
        <w:rPr>
          <w:b w:val="0"/>
        </w:rPr>
        <w:t>Барабинского</w:t>
      </w:r>
      <w:proofErr w:type="spellEnd"/>
      <w:r w:rsidR="00E0413B">
        <w:rPr>
          <w:b w:val="0"/>
        </w:rPr>
        <w:t xml:space="preserve"> района Новосибирской области</w:t>
      </w:r>
      <w:r>
        <w:rPr>
          <w:b w:val="0"/>
        </w:rPr>
        <w:t>.</w:t>
      </w:r>
    </w:p>
    <w:p w:rsidR="004F76D7" w:rsidRDefault="00E0413B" w:rsidP="004F76D7">
      <w:pPr>
        <w:pStyle w:val="ConsPlusTitle"/>
        <w:widowControl/>
        <w:jc w:val="both"/>
        <w:rPr>
          <w:b w:val="0"/>
        </w:rPr>
      </w:pPr>
      <w:r>
        <w:rPr>
          <w:b w:val="0"/>
        </w:rPr>
        <w:t>2</w:t>
      </w:r>
      <w:r w:rsidR="004F76D7">
        <w:rPr>
          <w:b w:val="0"/>
        </w:rPr>
        <w:t xml:space="preserve">.В отсутствие председателя комиссии его обязанности исполняет член комиссии, на которого постановлением администрации </w:t>
      </w:r>
      <w:r>
        <w:rPr>
          <w:b w:val="0"/>
        </w:rPr>
        <w:t xml:space="preserve">Козловского сельсовета </w:t>
      </w:r>
      <w:proofErr w:type="spellStart"/>
      <w:r>
        <w:rPr>
          <w:b w:val="0"/>
        </w:rPr>
        <w:t>Барабинского</w:t>
      </w:r>
      <w:proofErr w:type="spellEnd"/>
      <w:r w:rsidR="004F76D7">
        <w:rPr>
          <w:b w:val="0"/>
        </w:rPr>
        <w:t xml:space="preserve"> района </w:t>
      </w:r>
      <w:r>
        <w:rPr>
          <w:b w:val="0"/>
        </w:rPr>
        <w:t xml:space="preserve">Новосибирской области </w:t>
      </w:r>
      <w:r w:rsidR="004F76D7">
        <w:rPr>
          <w:b w:val="0"/>
        </w:rPr>
        <w:t>возложены полномочия председателя.</w:t>
      </w:r>
    </w:p>
    <w:p w:rsidR="004F76D7" w:rsidRDefault="004F76D7" w:rsidP="004F76D7">
      <w:pPr>
        <w:pStyle w:val="ConsPlusTitle"/>
        <w:widowControl/>
        <w:jc w:val="both"/>
        <w:rPr>
          <w:b w:val="0"/>
          <w:color w:val="4C4C4C"/>
        </w:rPr>
      </w:pPr>
    </w:p>
    <w:p w:rsidR="004F76D7" w:rsidRDefault="004F76D7" w:rsidP="004F76D7">
      <w:pPr>
        <w:pStyle w:val="ConsPlusTitle"/>
        <w:widowControl/>
        <w:ind w:left="360"/>
        <w:jc w:val="both"/>
        <w:rPr>
          <w:b w:val="0"/>
          <w:color w:val="4C4C4C"/>
        </w:rPr>
      </w:pPr>
    </w:p>
    <w:p w:rsidR="004F76D7" w:rsidRDefault="004F76D7" w:rsidP="004F76D7">
      <w:pPr>
        <w:pStyle w:val="ConsPlusTitle"/>
        <w:widowControl/>
        <w:ind w:left="360"/>
        <w:jc w:val="both"/>
        <w:rPr>
          <w:color w:val="4C4C4C"/>
          <w:sz w:val="28"/>
          <w:szCs w:val="28"/>
        </w:rPr>
      </w:pPr>
    </w:p>
    <w:p w:rsidR="004F76D7" w:rsidRDefault="004F76D7" w:rsidP="004F76D7">
      <w:pPr>
        <w:pStyle w:val="ConsPlusTitle"/>
        <w:widowControl/>
        <w:ind w:left="360"/>
        <w:jc w:val="both"/>
        <w:rPr>
          <w:color w:val="4C4C4C"/>
          <w:sz w:val="28"/>
          <w:szCs w:val="28"/>
        </w:rPr>
      </w:pPr>
    </w:p>
    <w:p w:rsidR="004F76D7" w:rsidRDefault="004F76D7" w:rsidP="004F76D7">
      <w:pPr>
        <w:pStyle w:val="ConsPlusTitle"/>
        <w:widowControl/>
        <w:ind w:left="360"/>
        <w:jc w:val="both"/>
        <w:rPr>
          <w:color w:val="4C4C4C"/>
          <w:sz w:val="28"/>
          <w:szCs w:val="28"/>
        </w:rPr>
      </w:pPr>
    </w:p>
    <w:p w:rsidR="004F76D7" w:rsidRDefault="004F76D7" w:rsidP="004F76D7">
      <w:pPr>
        <w:pStyle w:val="ConsPlusTitle"/>
        <w:widowControl/>
        <w:ind w:left="360"/>
        <w:jc w:val="both"/>
        <w:rPr>
          <w:sz w:val="28"/>
          <w:szCs w:val="28"/>
        </w:rPr>
      </w:pPr>
    </w:p>
    <w:p w:rsidR="004F76D7" w:rsidRDefault="004F76D7" w:rsidP="004F76D7">
      <w:pPr>
        <w:pStyle w:val="ConsPlusTitle"/>
        <w:widowControl/>
        <w:ind w:left="360"/>
        <w:jc w:val="both"/>
        <w:rPr>
          <w:b w:val="0"/>
        </w:rPr>
      </w:pPr>
    </w:p>
    <w:p w:rsidR="00DD4A3F" w:rsidRDefault="00DD4A3F" w:rsidP="004F76D7">
      <w:pPr>
        <w:pStyle w:val="ConsPlusTitle"/>
        <w:widowControl/>
        <w:ind w:left="360"/>
        <w:jc w:val="both"/>
        <w:rPr>
          <w:b w:val="0"/>
        </w:rPr>
      </w:pPr>
    </w:p>
    <w:p w:rsidR="00E0413B" w:rsidRDefault="00E0413B" w:rsidP="004F76D7">
      <w:pPr>
        <w:pStyle w:val="ConsPlusTitle"/>
        <w:widowControl/>
        <w:ind w:left="360"/>
        <w:jc w:val="both"/>
        <w:rPr>
          <w:b w:val="0"/>
        </w:rPr>
      </w:pPr>
    </w:p>
    <w:p w:rsidR="00E0413B" w:rsidRDefault="00E0413B" w:rsidP="004F76D7">
      <w:pPr>
        <w:pStyle w:val="ConsPlusTitle"/>
        <w:widowControl/>
        <w:ind w:left="360"/>
        <w:jc w:val="both"/>
        <w:rPr>
          <w:b w:val="0"/>
        </w:rPr>
      </w:pPr>
    </w:p>
    <w:p w:rsidR="00E0413B" w:rsidRDefault="00E0413B" w:rsidP="004F76D7">
      <w:pPr>
        <w:pStyle w:val="ConsPlusTitle"/>
        <w:widowControl/>
        <w:ind w:left="360"/>
        <w:jc w:val="both"/>
        <w:rPr>
          <w:b w:val="0"/>
        </w:rPr>
      </w:pPr>
    </w:p>
    <w:p w:rsidR="004F76D7" w:rsidRDefault="004F76D7" w:rsidP="004F76D7">
      <w:pPr>
        <w:pStyle w:val="ConsPlusTitle"/>
        <w:widowControl/>
        <w:ind w:left="360"/>
        <w:jc w:val="right"/>
        <w:rPr>
          <w:b w:val="0"/>
        </w:rPr>
      </w:pPr>
    </w:p>
    <w:p w:rsidR="00FC1014" w:rsidRDefault="004F76D7" w:rsidP="004F76D7">
      <w:pPr>
        <w:pStyle w:val="ConsPlusTitle"/>
        <w:widowControl/>
        <w:ind w:left="360"/>
        <w:jc w:val="right"/>
        <w:rPr>
          <w:b w:val="0"/>
        </w:rPr>
      </w:pPr>
      <w:r>
        <w:rPr>
          <w:b w:val="0"/>
        </w:rPr>
        <w:lastRenderedPageBreak/>
        <w:t>Приложение № 3</w:t>
      </w:r>
    </w:p>
    <w:p w:rsidR="004F76D7" w:rsidRDefault="004F76D7" w:rsidP="004F76D7">
      <w:pPr>
        <w:pStyle w:val="ConsPlusTitle"/>
        <w:widowControl/>
        <w:ind w:left="360"/>
        <w:jc w:val="right"/>
        <w:rPr>
          <w:b w:val="0"/>
        </w:rPr>
      </w:pPr>
      <w:r>
        <w:rPr>
          <w:b w:val="0"/>
        </w:rPr>
        <w:t xml:space="preserve"> к </w:t>
      </w:r>
      <w:r w:rsidR="00FC1014">
        <w:rPr>
          <w:b w:val="0"/>
        </w:rPr>
        <w:t>п</w:t>
      </w:r>
      <w:r>
        <w:rPr>
          <w:b w:val="0"/>
        </w:rPr>
        <w:t xml:space="preserve">остановлению </w:t>
      </w:r>
    </w:p>
    <w:p w:rsidR="00E0413B" w:rsidRDefault="004F76D7" w:rsidP="00E0413B">
      <w:pPr>
        <w:pStyle w:val="ConsPlusTitle"/>
        <w:widowControl/>
        <w:jc w:val="right"/>
        <w:rPr>
          <w:b w:val="0"/>
        </w:rPr>
      </w:pPr>
      <w:r>
        <w:rPr>
          <w:b w:val="0"/>
        </w:rPr>
        <w:t xml:space="preserve">администрации </w:t>
      </w:r>
      <w:r w:rsidR="00E0413B">
        <w:rPr>
          <w:b w:val="0"/>
        </w:rPr>
        <w:t>Козловского сельсовета</w:t>
      </w:r>
    </w:p>
    <w:p w:rsidR="00E0413B" w:rsidRDefault="00E0413B" w:rsidP="00E0413B">
      <w:pPr>
        <w:pStyle w:val="ConsPlusTitle"/>
        <w:widowControl/>
        <w:jc w:val="right"/>
        <w:rPr>
          <w:b w:val="0"/>
        </w:rPr>
      </w:pPr>
      <w:proofErr w:type="spellStart"/>
      <w:r>
        <w:rPr>
          <w:b w:val="0"/>
        </w:rPr>
        <w:t>Барабинского</w:t>
      </w:r>
      <w:proofErr w:type="spellEnd"/>
      <w:r>
        <w:rPr>
          <w:b w:val="0"/>
        </w:rPr>
        <w:t xml:space="preserve"> района Новосибирской области</w:t>
      </w:r>
    </w:p>
    <w:p w:rsidR="00E0413B" w:rsidRDefault="00E0413B" w:rsidP="00E0413B">
      <w:pPr>
        <w:pStyle w:val="ConsPlusTitle"/>
        <w:widowControl/>
        <w:jc w:val="right"/>
        <w:rPr>
          <w:b w:val="0"/>
          <w:u w:val="single"/>
        </w:rPr>
      </w:pPr>
      <w:r>
        <w:rPr>
          <w:b w:val="0"/>
        </w:rPr>
        <w:t xml:space="preserve">                           </w:t>
      </w:r>
      <w:r w:rsidR="00DD4A3F">
        <w:rPr>
          <w:b w:val="0"/>
          <w:u w:val="single"/>
        </w:rPr>
        <w:t>О</w:t>
      </w:r>
      <w:r>
        <w:rPr>
          <w:b w:val="0"/>
          <w:u w:val="single"/>
        </w:rPr>
        <w:t>т</w:t>
      </w:r>
      <w:r w:rsidR="00DD4A3F">
        <w:rPr>
          <w:b w:val="0"/>
          <w:u w:val="single"/>
        </w:rPr>
        <w:t xml:space="preserve"> 04.02.</w:t>
      </w:r>
      <w:r>
        <w:rPr>
          <w:b w:val="0"/>
          <w:u w:val="single"/>
        </w:rPr>
        <w:t xml:space="preserve"> г. № </w:t>
      </w:r>
      <w:r w:rsidR="00DD4A3F">
        <w:rPr>
          <w:b w:val="0"/>
          <w:u w:val="single"/>
        </w:rPr>
        <w:t xml:space="preserve"> 5</w:t>
      </w:r>
      <w:r>
        <w:rPr>
          <w:b w:val="0"/>
          <w:u w:val="single"/>
        </w:rPr>
        <w:t xml:space="preserve">                             </w:t>
      </w:r>
    </w:p>
    <w:p w:rsidR="004F76D7" w:rsidRDefault="004F76D7" w:rsidP="00E0413B">
      <w:pPr>
        <w:pStyle w:val="ConsPlusTitle"/>
        <w:widowControl/>
        <w:ind w:left="360"/>
        <w:jc w:val="right"/>
        <w:rPr>
          <w:sz w:val="28"/>
          <w:szCs w:val="28"/>
        </w:rPr>
      </w:pPr>
    </w:p>
    <w:p w:rsidR="004F76D7" w:rsidRDefault="004F76D7" w:rsidP="004F76D7">
      <w:pPr>
        <w:pStyle w:val="ConsPlusTitle"/>
        <w:widowControl/>
        <w:ind w:left="360"/>
        <w:jc w:val="both"/>
        <w:rPr>
          <w:color w:val="4C4C4C"/>
          <w:sz w:val="28"/>
          <w:szCs w:val="28"/>
        </w:rPr>
      </w:pPr>
    </w:p>
    <w:p w:rsidR="004F76D7" w:rsidRDefault="004F76D7" w:rsidP="004F76D7">
      <w:pPr>
        <w:pStyle w:val="ConsPlusTitle"/>
        <w:widowControl/>
        <w:ind w:left="360"/>
        <w:jc w:val="both"/>
        <w:rPr>
          <w:color w:val="4C4C4C"/>
          <w:sz w:val="28"/>
          <w:szCs w:val="28"/>
        </w:rPr>
      </w:pPr>
    </w:p>
    <w:p w:rsidR="004F76D7" w:rsidRDefault="004F76D7" w:rsidP="004F76D7">
      <w:pPr>
        <w:pStyle w:val="ConsPlusTitle"/>
        <w:widowControl/>
        <w:ind w:left="360"/>
        <w:jc w:val="center"/>
      </w:pPr>
      <w:r>
        <w:t>Положение об аукционисте.</w:t>
      </w:r>
    </w:p>
    <w:p w:rsidR="004F76D7" w:rsidRDefault="004F76D7" w:rsidP="004F76D7">
      <w:pPr>
        <w:pStyle w:val="ConsPlusTitle"/>
        <w:widowControl/>
        <w:ind w:left="360"/>
        <w:jc w:val="both"/>
      </w:pPr>
    </w:p>
    <w:p w:rsidR="004F76D7" w:rsidRDefault="004F76D7" w:rsidP="004F76D7">
      <w:pPr>
        <w:pStyle w:val="ConsPlusTitle"/>
        <w:widowControl/>
        <w:numPr>
          <w:ilvl w:val="0"/>
          <w:numId w:val="2"/>
        </w:numPr>
        <w:tabs>
          <w:tab w:val="num" w:pos="0"/>
        </w:tabs>
        <w:ind w:left="0" w:hanging="720"/>
        <w:jc w:val="both"/>
        <w:rPr>
          <w:b w:val="0"/>
        </w:rPr>
      </w:pPr>
      <w:r>
        <w:rPr>
          <w:b w:val="0"/>
        </w:rPr>
        <w:t>Настоящее Положение об аукционисте проводимого аукцион по продаже муниципального имущества, открытом по составу участников и цене приватизируемого имущества (далее</w:t>
      </w:r>
      <w:r w:rsidR="00FC1014">
        <w:rPr>
          <w:b w:val="0"/>
        </w:rPr>
        <w:t xml:space="preserve"> </w:t>
      </w:r>
      <w:proofErr w:type="gramStart"/>
      <w:r>
        <w:rPr>
          <w:b w:val="0"/>
        </w:rPr>
        <w:t>-А</w:t>
      </w:r>
      <w:proofErr w:type="gramEnd"/>
      <w:r>
        <w:rPr>
          <w:b w:val="0"/>
        </w:rPr>
        <w:t xml:space="preserve">укционист) </w:t>
      </w:r>
    </w:p>
    <w:p w:rsidR="004F76D7" w:rsidRDefault="004F76D7" w:rsidP="004F76D7">
      <w:pPr>
        <w:pStyle w:val="ConsPlusTitle"/>
        <w:widowControl/>
        <w:numPr>
          <w:ilvl w:val="0"/>
          <w:numId w:val="2"/>
        </w:numPr>
        <w:tabs>
          <w:tab w:val="num" w:pos="0"/>
        </w:tabs>
        <w:ind w:left="0" w:hanging="720"/>
        <w:jc w:val="both"/>
        <w:rPr>
          <w:b w:val="0"/>
        </w:rPr>
      </w:pPr>
      <w:r>
        <w:rPr>
          <w:b w:val="0"/>
        </w:rPr>
        <w:t>Аукционист в своей деятельности руководствуется Федеральным законом от 21.12.2001г. (в ред</w:t>
      </w:r>
      <w:proofErr w:type="gramStart"/>
      <w:r>
        <w:rPr>
          <w:b w:val="0"/>
        </w:rPr>
        <w:t>.с</w:t>
      </w:r>
      <w:proofErr w:type="gramEnd"/>
      <w:r w:rsidR="00E0413B">
        <w:rPr>
          <w:b w:val="0"/>
        </w:rPr>
        <w:t xml:space="preserve"> </w:t>
      </w:r>
      <w:proofErr w:type="spellStart"/>
      <w:r>
        <w:rPr>
          <w:b w:val="0"/>
        </w:rPr>
        <w:t>изм</w:t>
      </w:r>
      <w:proofErr w:type="spellEnd"/>
      <w:r>
        <w:rPr>
          <w:b w:val="0"/>
        </w:rPr>
        <w:t>. от 07.12.2011г.) № 178-ФЗ «О приватизации государственного и муниципального имущества»,</w:t>
      </w:r>
      <w:r>
        <w:rPr>
          <w:b w:val="0"/>
          <w:sz w:val="28"/>
          <w:szCs w:val="28"/>
        </w:rPr>
        <w:t xml:space="preserve"> </w:t>
      </w:r>
      <w:r>
        <w:rPr>
          <w:b w:val="0"/>
        </w:rPr>
        <w:t>Положением об организации продажи государственного и муниципального имущества на аукционе, утвержденного Постановлением Правительства Российской Федерации от 12.08.2002г. № 585, а также настоящим Положением.</w:t>
      </w:r>
    </w:p>
    <w:p w:rsidR="004F76D7" w:rsidRDefault="004F76D7" w:rsidP="004F76D7">
      <w:pPr>
        <w:pStyle w:val="ConsPlusTitle"/>
        <w:widowControl/>
        <w:numPr>
          <w:ilvl w:val="0"/>
          <w:numId w:val="2"/>
        </w:numPr>
        <w:tabs>
          <w:tab w:val="num" w:pos="0"/>
        </w:tabs>
        <w:ind w:left="0" w:hanging="720"/>
        <w:jc w:val="both"/>
        <w:rPr>
          <w:b w:val="0"/>
        </w:rPr>
      </w:pPr>
      <w:r>
        <w:rPr>
          <w:b w:val="0"/>
        </w:rPr>
        <w:t xml:space="preserve">Назначение аукциониста утверждается распоряжением  администрации </w:t>
      </w:r>
      <w:r w:rsidR="00E0413B">
        <w:rPr>
          <w:b w:val="0"/>
        </w:rPr>
        <w:t xml:space="preserve">Козловского сельсовета </w:t>
      </w:r>
      <w:proofErr w:type="spellStart"/>
      <w:r w:rsidR="00E0413B">
        <w:rPr>
          <w:b w:val="0"/>
        </w:rPr>
        <w:t>Барабинского</w:t>
      </w:r>
      <w:proofErr w:type="spellEnd"/>
      <w:r w:rsidR="00E0413B">
        <w:rPr>
          <w:b w:val="0"/>
        </w:rPr>
        <w:t xml:space="preserve"> района Новосибирской области</w:t>
      </w:r>
      <w:r>
        <w:rPr>
          <w:b w:val="0"/>
        </w:rPr>
        <w:t>.</w:t>
      </w:r>
    </w:p>
    <w:p w:rsidR="004F76D7" w:rsidRDefault="004F76D7" w:rsidP="004F76D7">
      <w:pPr>
        <w:pStyle w:val="ConsPlusTitle"/>
        <w:widowControl/>
        <w:tabs>
          <w:tab w:val="num" w:pos="0"/>
        </w:tabs>
        <w:ind w:hanging="720"/>
        <w:jc w:val="both"/>
        <w:rPr>
          <w:b w:val="0"/>
        </w:rPr>
      </w:pPr>
    </w:p>
    <w:p w:rsidR="004F76D7" w:rsidRDefault="004F76D7" w:rsidP="004F76D7">
      <w:pPr>
        <w:pStyle w:val="ConsPlusTitle"/>
        <w:widowControl/>
        <w:tabs>
          <w:tab w:val="num" w:pos="0"/>
        </w:tabs>
        <w:ind w:hanging="720"/>
        <w:jc w:val="center"/>
      </w:pPr>
      <w:r>
        <w:t>Функц</w:t>
      </w:r>
      <w:proofErr w:type="gramStart"/>
      <w:r>
        <w:t>ии  ау</w:t>
      </w:r>
      <w:proofErr w:type="gramEnd"/>
      <w:r>
        <w:t>кциониста.</w:t>
      </w:r>
    </w:p>
    <w:p w:rsidR="004F76D7" w:rsidRDefault="004F76D7" w:rsidP="004F76D7">
      <w:pPr>
        <w:pStyle w:val="ConsPlusTitle"/>
        <w:widowControl/>
        <w:tabs>
          <w:tab w:val="num" w:pos="0"/>
        </w:tabs>
        <w:ind w:hanging="720"/>
        <w:jc w:val="both"/>
      </w:pPr>
    </w:p>
    <w:p w:rsidR="004F76D7" w:rsidRDefault="004F76D7" w:rsidP="004F76D7">
      <w:pPr>
        <w:tabs>
          <w:tab w:val="num" w:pos="0"/>
        </w:tabs>
        <w:autoSpaceDE w:val="0"/>
        <w:autoSpaceDN w:val="0"/>
        <w:adjustRightInd w:val="0"/>
        <w:ind w:hanging="720"/>
        <w:jc w:val="both"/>
        <w:outlineLvl w:val="1"/>
      </w:pPr>
      <w:r>
        <w:t xml:space="preserve">             В соответствии с законодательством Российской Федерации при подготовке и проведен</w:t>
      </w:r>
      <w:proofErr w:type="gramStart"/>
      <w:r>
        <w:t>ии ау</w:t>
      </w:r>
      <w:proofErr w:type="gramEnd"/>
      <w:r>
        <w:t>кциона, Аукционист осуществляет следующие функции:</w:t>
      </w:r>
    </w:p>
    <w:p w:rsidR="004F76D7" w:rsidRDefault="004F76D7" w:rsidP="004F76D7">
      <w:pPr>
        <w:pStyle w:val="ConsPlusTitle"/>
        <w:widowControl/>
        <w:tabs>
          <w:tab w:val="num" w:pos="0"/>
        </w:tabs>
        <w:rPr>
          <w:b w:val="0"/>
        </w:rPr>
      </w:pPr>
      <w:r>
        <w:rPr>
          <w:b w:val="0"/>
        </w:rPr>
        <w:t>а) ведет аукцион в присутствии уполномоченного представителя Продавца, который обеспечивают порядок при проведении торгов;</w:t>
      </w:r>
      <w:r>
        <w:rPr>
          <w:b w:val="0"/>
        </w:rPr>
        <w:br/>
        <w:t>б) выдает участникам аукциона пронумерованные карточки участника аукциона (далее - карточка);</w:t>
      </w:r>
      <w:r>
        <w:rPr>
          <w:b w:val="0"/>
        </w:rPr>
        <w:br/>
        <w:t>в) после открытия аукциона аукционистом оглашаются наименование имущества, основные его характеристики, начальная цена продажи и «шаг аукциона».</w:t>
      </w:r>
      <w:r>
        <w:rPr>
          <w:b w:val="0"/>
        </w:rPr>
        <w:br/>
        <w:t xml:space="preserve">     «Шаг аукциона», установленный Продавцом </w:t>
      </w:r>
      <w:proofErr w:type="gramStart"/>
      <w:r>
        <w:rPr>
          <w:b w:val="0"/>
        </w:rPr>
        <w:t xml:space="preserve">( </w:t>
      </w:r>
      <w:proofErr w:type="gramEnd"/>
      <w:r>
        <w:rPr>
          <w:b w:val="0"/>
        </w:rPr>
        <w:t>составляющий  не более 5% начальной цены продажи) и не изменяется в течение всего аукциона;</w:t>
      </w:r>
      <w:r>
        <w:rPr>
          <w:b w:val="0"/>
        </w:rPr>
        <w:br/>
        <w:t> г) после оглашения аукционистом начальной цены продажи участникам аукциона предлагается заявить эту цену путем поднятия карточек;</w:t>
      </w:r>
      <w:r>
        <w:rPr>
          <w:b w:val="0"/>
        </w:rPr>
        <w:br/>
        <w:t> </w:t>
      </w:r>
      <w:proofErr w:type="spellStart"/>
      <w:r>
        <w:rPr>
          <w:b w:val="0"/>
        </w:rPr>
        <w:t>д</w:t>
      </w:r>
      <w:proofErr w:type="spellEnd"/>
      <w:r>
        <w:rPr>
          <w:b w:val="0"/>
        </w:rPr>
        <w:t xml:space="preserve">)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w:t>
      </w:r>
      <w:proofErr w:type="gramStart"/>
      <w:r>
        <w:rPr>
          <w:b w:val="0"/>
        </w:rPr>
        <w:t>заявляется</w:t>
      </w:r>
      <w:proofErr w:type="gramEnd"/>
      <w:r>
        <w:rPr>
          <w:b w:val="0"/>
        </w:rPr>
        <w:t xml:space="preserve"> участником аукциона путем поднятия карточек. В случае заявления цены, кратной «шагу аукциона», эта цена </w:t>
      </w:r>
      <w:proofErr w:type="gramStart"/>
      <w:r>
        <w:rPr>
          <w:b w:val="0"/>
        </w:rPr>
        <w:t>заявляется</w:t>
      </w:r>
      <w:proofErr w:type="gramEnd"/>
      <w:r>
        <w:rPr>
          <w:b w:val="0"/>
        </w:rPr>
        <w:t xml:space="preserve"> участниками аукциона путем поднятия карточек и ее оглашения;</w:t>
      </w:r>
      <w:r>
        <w:rPr>
          <w:b w:val="0"/>
        </w:rPr>
        <w:br/>
        <w:t>е) аукционист называет номер карточки участника аукциона, который первым заявил начальную цену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три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r>
        <w:rPr>
          <w:b w:val="0"/>
        </w:rPr>
        <w:br/>
        <w:t>ж) по завершен</w:t>
      </w:r>
      <w:proofErr w:type="gramStart"/>
      <w:r>
        <w:rPr>
          <w:b w:val="0"/>
        </w:rPr>
        <w:t>ии ау</w:t>
      </w:r>
      <w:proofErr w:type="gramEnd"/>
      <w:r>
        <w:rPr>
          <w:b w:val="0"/>
        </w:rPr>
        <w:t>кциона аукционист объявляет о продаже имущества, называет его продажную цену и номер карточки победителя аукциона.</w:t>
      </w:r>
      <w:r>
        <w:rPr>
          <w:b w:val="0"/>
        </w:rPr>
        <w:br/>
        <w:t>     Победителем аукциона признается участник, номер карточки которого и заявленная им цена были названы аукционистом последними;</w:t>
      </w:r>
      <w:r>
        <w:rPr>
          <w:b w:val="0"/>
        </w:rPr>
        <w:br/>
      </w:r>
      <w:proofErr w:type="spellStart"/>
      <w:r>
        <w:rPr>
          <w:b w:val="0"/>
        </w:rPr>
        <w:t>з</w:t>
      </w:r>
      <w:proofErr w:type="spellEnd"/>
      <w:r>
        <w:rPr>
          <w:b w:val="0"/>
        </w:rPr>
        <w:t xml:space="preserve">) цена имущества, предложенная победителем аукциона, заносится в протокол об итогах </w:t>
      </w:r>
      <w:r>
        <w:rPr>
          <w:b w:val="0"/>
        </w:rPr>
        <w:lastRenderedPageBreak/>
        <w:t>аукциона, составляемый в двух экземплярах;</w:t>
      </w:r>
      <w:r>
        <w:rPr>
          <w:b w:val="0"/>
        </w:rPr>
        <w:br/>
        <w:t>     Протокол об итогах аукциона, подписанный аукционистом, уполномоченным представителем Продавца  является документом, удостоверяющим право победителя на заключение договора купли-продажи имущества;</w:t>
      </w:r>
      <w:r>
        <w:rPr>
          <w:b w:val="0"/>
        </w:rPr>
        <w:br/>
        <w:t>     Если при проведении аукциона Продавцом проводились фотографирование, ауди</w:t>
      </w:r>
      <w:proofErr w:type="gramStart"/>
      <w:r>
        <w:rPr>
          <w:b w:val="0"/>
        </w:rPr>
        <w:t>о-</w:t>
      </w:r>
      <w:proofErr w:type="gramEnd"/>
      <w:r>
        <w:rPr>
          <w:b w:val="0"/>
        </w:rPr>
        <w:t xml:space="preserve"> и (или) видеозапись, киносъемка, то об этом делается отметка в протоколе. В этом случае материалы фотографирования, ауди</w:t>
      </w:r>
      <w:proofErr w:type="gramStart"/>
      <w:r>
        <w:rPr>
          <w:b w:val="0"/>
        </w:rPr>
        <w:t>о-</w:t>
      </w:r>
      <w:proofErr w:type="gramEnd"/>
      <w:r>
        <w:rPr>
          <w:b w:val="0"/>
        </w:rPr>
        <w:t xml:space="preserve"> и (или) видеозаписи, киносъемки прилагаются в течение суток к протоколу в соответствии с актом, подписываемым лицом, осуществлявшим фотографирование, аудио- и (или) видеозапись, киносъемку, аукционистом,  уполномоченным представителем Продавца.</w:t>
      </w:r>
      <w:r>
        <w:rPr>
          <w:b w:val="0"/>
        </w:rPr>
        <w:br/>
        <w:t>к) если после троекратного объявления начальной цены продажи ни один из участников аукциона не поднял карточку, аукцион признается несостоявшимся.</w:t>
      </w:r>
      <w:r>
        <w:rPr>
          <w:b w:val="0"/>
        </w:rPr>
        <w:br/>
        <w:t>     В случае признания аукциона несостоявшимся Продавец в тот же день составляет соответствующий протокол, подписываемый им (его уполномоченным представителем),  а также аукционистом.</w:t>
      </w:r>
    </w:p>
    <w:p w:rsidR="004F76D7" w:rsidRDefault="004F76D7" w:rsidP="004F76D7">
      <w:pPr>
        <w:pStyle w:val="ConsPlusTitle"/>
        <w:widowControl/>
        <w:tabs>
          <w:tab w:val="num" w:pos="0"/>
        </w:tabs>
        <w:rPr>
          <w:b w:val="0"/>
        </w:rPr>
      </w:pPr>
      <w:r>
        <w:rPr>
          <w:b w:val="0"/>
        </w:rPr>
        <w:t xml:space="preserve">      </w:t>
      </w:r>
    </w:p>
    <w:p w:rsidR="004F76D7" w:rsidRDefault="004F76D7" w:rsidP="004F76D7">
      <w:pPr>
        <w:pStyle w:val="ConsPlusTitle"/>
        <w:widowControl/>
        <w:tabs>
          <w:tab w:val="num" w:pos="0"/>
        </w:tabs>
        <w:jc w:val="both"/>
        <w:rPr>
          <w:b w:val="0"/>
        </w:rPr>
      </w:pPr>
    </w:p>
    <w:p w:rsidR="004F76D7" w:rsidRDefault="004F76D7" w:rsidP="004F76D7">
      <w:pPr>
        <w:pStyle w:val="ConsPlusTitle"/>
        <w:widowControl/>
        <w:tabs>
          <w:tab w:val="num" w:pos="0"/>
        </w:tabs>
        <w:ind w:hanging="720"/>
        <w:jc w:val="both"/>
        <w:rPr>
          <w:b w:val="0"/>
        </w:rPr>
      </w:pPr>
    </w:p>
    <w:p w:rsidR="004F76D7" w:rsidRDefault="004F76D7" w:rsidP="004F76D7">
      <w:pPr>
        <w:pStyle w:val="ConsPlusTitle"/>
        <w:widowControl/>
        <w:tabs>
          <w:tab w:val="num" w:pos="0"/>
        </w:tabs>
        <w:ind w:hanging="720"/>
        <w:jc w:val="both"/>
        <w:rPr>
          <w:b w:val="0"/>
        </w:rPr>
      </w:pPr>
    </w:p>
    <w:p w:rsidR="004F76D7" w:rsidRDefault="004F76D7" w:rsidP="004F76D7">
      <w:pPr>
        <w:pStyle w:val="ConsPlusTitle"/>
        <w:widowControl/>
        <w:ind w:left="360"/>
        <w:jc w:val="both"/>
        <w:rPr>
          <w:b w:val="0"/>
        </w:rPr>
      </w:pPr>
    </w:p>
    <w:p w:rsidR="004F76D7" w:rsidRDefault="004F76D7" w:rsidP="004F76D7">
      <w:pPr>
        <w:pStyle w:val="ConsPlusTitle"/>
        <w:widowControl/>
        <w:ind w:left="360"/>
        <w:jc w:val="both"/>
        <w:rPr>
          <w:b w:val="0"/>
        </w:rPr>
      </w:pPr>
    </w:p>
    <w:p w:rsidR="004F76D7" w:rsidRDefault="004F76D7" w:rsidP="004F76D7">
      <w:pPr>
        <w:pStyle w:val="ConsPlusTitle"/>
        <w:widowControl/>
        <w:ind w:left="360"/>
        <w:jc w:val="both"/>
        <w:rPr>
          <w:color w:val="4C4C4C"/>
          <w:sz w:val="28"/>
          <w:szCs w:val="28"/>
        </w:rPr>
      </w:pPr>
    </w:p>
    <w:p w:rsidR="004F76D7" w:rsidRDefault="004F76D7" w:rsidP="004F76D7">
      <w:pPr>
        <w:pStyle w:val="ConsPlusTitle"/>
        <w:widowControl/>
        <w:ind w:left="360"/>
        <w:jc w:val="both"/>
        <w:rPr>
          <w:color w:val="4C4C4C"/>
          <w:sz w:val="28"/>
          <w:szCs w:val="28"/>
        </w:rPr>
      </w:pPr>
    </w:p>
    <w:p w:rsidR="004F76D7" w:rsidRDefault="004F76D7" w:rsidP="004F76D7">
      <w:pPr>
        <w:pStyle w:val="ConsPlusTitle"/>
        <w:widowControl/>
        <w:ind w:left="360"/>
        <w:jc w:val="both"/>
        <w:rPr>
          <w:color w:val="4C4C4C"/>
          <w:sz w:val="28"/>
          <w:szCs w:val="28"/>
        </w:rPr>
      </w:pPr>
    </w:p>
    <w:p w:rsidR="004F76D7" w:rsidRDefault="004F76D7" w:rsidP="004F76D7">
      <w:pPr>
        <w:pStyle w:val="ConsPlusTitle"/>
        <w:widowControl/>
        <w:ind w:left="360"/>
        <w:jc w:val="both"/>
        <w:rPr>
          <w:color w:val="4C4C4C"/>
          <w:sz w:val="28"/>
          <w:szCs w:val="28"/>
        </w:rPr>
      </w:pPr>
    </w:p>
    <w:p w:rsidR="004F76D7" w:rsidRDefault="004F76D7" w:rsidP="004F76D7">
      <w:pPr>
        <w:pStyle w:val="ConsPlusTitle"/>
        <w:widowControl/>
        <w:ind w:left="360"/>
        <w:jc w:val="both"/>
        <w:rPr>
          <w:color w:val="4C4C4C"/>
          <w:sz w:val="28"/>
          <w:szCs w:val="28"/>
        </w:rPr>
      </w:pPr>
    </w:p>
    <w:p w:rsidR="004F76D7" w:rsidRDefault="004F76D7" w:rsidP="004F76D7">
      <w:pPr>
        <w:pStyle w:val="ConsPlusTitle"/>
        <w:widowControl/>
        <w:ind w:left="360"/>
        <w:jc w:val="both"/>
        <w:rPr>
          <w:color w:val="4C4C4C"/>
          <w:sz w:val="28"/>
          <w:szCs w:val="28"/>
        </w:rPr>
      </w:pPr>
    </w:p>
    <w:p w:rsidR="004F76D7" w:rsidRDefault="004F76D7" w:rsidP="004F76D7">
      <w:pPr>
        <w:pStyle w:val="ConsPlusTitle"/>
        <w:widowControl/>
        <w:ind w:left="360"/>
        <w:jc w:val="both"/>
        <w:rPr>
          <w:color w:val="4C4C4C"/>
          <w:sz w:val="28"/>
          <w:szCs w:val="28"/>
        </w:rPr>
      </w:pPr>
    </w:p>
    <w:p w:rsidR="004F76D7" w:rsidRDefault="004F76D7" w:rsidP="004F76D7">
      <w:pPr>
        <w:pStyle w:val="ConsPlusTitle"/>
        <w:widowControl/>
        <w:ind w:left="360"/>
        <w:jc w:val="both"/>
        <w:rPr>
          <w:color w:val="4C4C4C"/>
          <w:sz w:val="28"/>
          <w:szCs w:val="28"/>
        </w:rPr>
      </w:pPr>
    </w:p>
    <w:p w:rsidR="004F76D7" w:rsidRDefault="004F76D7" w:rsidP="004F76D7">
      <w:pPr>
        <w:pStyle w:val="ConsPlusTitle"/>
        <w:widowControl/>
        <w:ind w:left="360"/>
        <w:jc w:val="both"/>
        <w:rPr>
          <w:color w:val="4C4C4C"/>
          <w:sz w:val="28"/>
          <w:szCs w:val="28"/>
        </w:rPr>
      </w:pPr>
    </w:p>
    <w:p w:rsidR="004F76D7" w:rsidRDefault="004F76D7" w:rsidP="004F76D7">
      <w:pPr>
        <w:pStyle w:val="ConsPlusTitle"/>
        <w:widowControl/>
        <w:ind w:left="360"/>
        <w:jc w:val="both"/>
        <w:rPr>
          <w:color w:val="4C4C4C"/>
          <w:sz w:val="28"/>
          <w:szCs w:val="28"/>
        </w:rPr>
      </w:pPr>
    </w:p>
    <w:p w:rsidR="004F76D7" w:rsidRDefault="004F76D7" w:rsidP="004F76D7">
      <w:pPr>
        <w:pStyle w:val="ConsPlusTitle"/>
        <w:widowControl/>
        <w:ind w:left="360"/>
        <w:jc w:val="both"/>
        <w:rPr>
          <w:color w:val="4C4C4C"/>
          <w:sz w:val="28"/>
          <w:szCs w:val="28"/>
        </w:rPr>
      </w:pPr>
    </w:p>
    <w:p w:rsidR="004F76D7" w:rsidRDefault="004F76D7" w:rsidP="004F76D7">
      <w:pPr>
        <w:pStyle w:val="ConsPlusTitle"/>
        <w:widowControl/>
        <w:ind w:left="360"/>
        <w:jc w:val="both"/>
        <w:rPr>
          <w:color w:val="4C4C4C"/>
          <w:sz w:val="28"/>
          <w:szCs w:val="28"/>
        </w:rPr>
      </w:pPr>
    </w:p>
    <w:p w:rsidR="004F76D7" w:rsidRDefault="004F76D7" w:rsidP="004F76D7">
      <w:pPr>
        <w:pStyle w:val="ConsPlusTitle"/>
        <w:widowControl/>
        <w:ind w:left="360"/>
        <w:jc w:val="both"/>
        <w:rPr>
          <w:color w:val="4C4C4C"/>
          <w:sz w:val="28"/>
          <w:szCs w:val="28"/>
        </w:rPr>
      </w:pPr>
    </w:p>
    <w:p w:rsidR="004F76D7" w:rsidRDefault="004F76D7" w:rsidP="004F76D7">
      <w:pPr>
        <w:pStyle w:val="ConsPlusTitle"/>
        <w:widowControl/>
        <w:ind w:left="360"/>
        <w:jc w:val="both"/>
        <w:rPr>
          <w:b w:val="0"/>
        </w:rPr>
      </w:pPr>
    </w:p>
    <w:p w:rsidR="004F76D7" w:rsidRDefault="004F76D7" w:rsidP="004F76D7">
      <w:pPr>
        <w:pStyle w:val="ConsPlusTitle"/>
        <w:widowControl/>
        <w:ind w:left="360"/>
        <w:jc w:val="center"/>
        <w:rPr>
          <w:b w:val="0"/>
        </w:rPr>
      </w:pPr>
    </w:p>
    <w:p w:rsidR="004F76D7" w:rsidRDefault="004F76D7" w:rsidP="004F76D7">
      <w:pPr>
        <w:pStyle w:val="ConsPlusTitle"/>
        <w:widowControl/>
        <w:ind w:left="360"/>
        <w:jc w:val="center"/>
        <w:rPr>
          <w:b w:val="0"/>
        </w:rPr>
      </w:pPr>
    </w:p>
    <w:p w:rsidR="004F76D7" w:rsidRDefault="004F76D7" w:rsidP="004F76D7">
      <w:pPr>
        <w:pStyle w:val="ConsPlusTitle"/>
        <w:widowControl/>
        <w:ind w:left="360"/>
        <w:jc w:val="center"/>
        <w:rPr>
          <w:b w:val="0"/>
        </w:rPr>
      </w:pPr>
    </w:p>
    <w:p w:rsidR="004F76D7" w:rsidRDefault="004F76D7" w:rsidP="004F76D7">
      <w:pPr>
        <w:pStyle w:val="ConsPlusTitle"/>
        <w:widowControl/>
        <w:ind w:left="360"/>
        <w:jc w:val="center"/>
        <w:rPr>
          <w:b w:val="0"/>
        </w:rPr>
      </w:pPr>
    </w:p>
    <w:p w:rsidR="004F76D7" w:rsidRDefault="004F76D7" w:rsidP="004F76D7">
      <w:pPr>
        <w:pStyle w:val="ConsPlusTitle"/>
        <w:widowControl/>
        <w:ind w:left="360"/>
        <w:jc w:val="center"/>
        <w:rPr>
          <w:b w:val="0"/>
        </w:rPr>
      </w:pPr>
    </w:p>
    <w:p w:rsidR="004F76D7" w:rsidRDefault="004F76D7" w:rsidP="004F76D7">
      <w:pPr>
        <w:pStyle w:val="ConsPlusTitle"/>
        <w:widowControl/>
        <w:ind w:left="360"/>
        <w:jc w:val="center"/>
        <w:rPr>
          <w:b w:val="0"/>
        </w:rPr>
      </w:pPr>
    </w:p>
    <w:p w:rsidR="00E0413B" w:rsidRDefault="00E0413B" w:rsidP="004F76D7">
      <w:pPr>
        <w:pStyle w:val="ConsPlusTitle"/>
        <w:widowControl/>
        <w:ind w:left="360"/>
        <w:jc w:val="center"/>
        <w:rPr>
          <w:b w:val="0"/>
        </w:rPr>
      </w:pPr>
    </w:p>
    <w:p w:rsidR="00E0413B" w:rsidRDefault="00E0413B" w:rsidP="004F76D7">
      <w:pPr>
        <w:pStyle w:val="ConsPlusTitle"/>
        <w:widowControl/>
        <w:ind w:left="360"/>
        <w:jc w:val="center"/>
        <w:rPr>
          <w:b w:val="0"/>
        </w:rPr>
      </w:pPr>
    </w:p>
    <w:p w:rsidR="00E0413B" w:rsidRDefault="00E0413B" w:rsidP="004F76D7">
      <w:pPr>
        <w:pStyle w:val="ConsPlusTitle"/>
        <w:widowControl/>
        <w:ind w:left="360"/>
        <w:jc w:val="center"/>
        <w:rPr>
          <w:b w:val="0"/>
        </w:rPr>
      </w:pPr>
    </w:p>
    <w:p w:rsidR="00E0413B" w:rsidRDefault="00E0413B" w:rsidP="004F76D7">
      <w:pPr>
        <w:pStyle w:val="ConsPlusTitle"/>
        <w:widowControl/>
        <w:ind w:left="360"/>
        <w:jc w:val="center"/>
        <w:rPr>
          <w:b w:val="0"/>
        </w:rPr>
      </w:pPr>
    </w:p>
    <w:p w:rsidR="00E0413B" w:rsidRDefault="00E0413B" w:rsidP="004F76D7">
      <w:pPr>
        <w:pStyle w:val="ConsPlusTitle"/>
        <w:widowControl/>
        <w:ind w:left="360"/>
        <w:jc w:val="center"/>
        <w:rPr>
          <w:b w:val="0"/>
        </w:rPr>
      </w:pPr>
    </w:p>
    <w:p w:rsidR="00E0413B" w:rsidRDefault="00E0413B" w:rsidP="004F76D7">
      <w:pPr>
        <w:pStyle w:val="ConsPlusTitle"/>
        <w:widowControl/>
        <w:ind w:left="360"/>
        <w:jc w:val="center"/>
        <w:rPr>
          <w:b w:val="0"/>
        </w:rPr>
      </w:pPr>
    </w:p>
    <w:p w:rsidR="004F76D7" w:rsidRDefault="004F76D7" w:rsidP="004F76D7">
      <w:pPr>
        <w:pStyle w:val="ConsPlusTitle"/>
        <w:widowControl/>
        <w:ind w:left="360"/>
        <w:jc w:val="center"/>
        <w:rPr>
          <w:b w:val="0"/>
        </w:rPr>
      </w:pPr>
    </w:p>
    <w:p w:rsidR="004F76D7" w:rsidRDefault="004F76D7" w:rsidP="004F76D7">
      <w:pPr>
        <w:pStyle w:val="ConsPlusTitle"/>
        <w:widowControl/>
        <w:ind w:left="360"/>
        <w:jc w:val="center"/>
        <w:rPr>
          <w:b w:val="0"/>
        </w:rPr>
      </w:pPr>
    </w:p>
    <w:p w:rsidR="004F76D7" w:rsidRDefault="004F76D7" w:rsidP="004F76D7">
      <w:pPr>
        <w:pStyle w:val="ConsPlusTitle"/>
        <w:widowControl/>
        <w:ind w:left="360"/>
        <w:jc w:val="center"/>
        <w:rPr>
          <w:b w:val="0"/>
        </w:rPr>
      </w:pPr>
    </w:p>
    <w:p w:rsidR="004F76D7" w:rsidRDefault="004F76D7" w:rsidP="004F76D7">
      <w:pPr>
        <w:pStyle w:val="ConsPlusTitle"/>
        <w:widowControl/>
        <w:ind w:left="360"/>
        <w:jc w:val="center"/>
        <w:rPr>
          <w:b w:val="0"/>
        </w:rPr>
      </w:pPr>
    </w:p>
    <w:p w:rsidR="004F76D7" w:rsidRDefault="004F76D7" w:rsidP="004F76D7">
      <w:pPr>
        <w:pStyle w:val="ConsPlusTitle"/>
        <w:widowControl/>
        <w:ind w:left="360"/>
        <w:jc w:val="right"/>
        <w:rPr>
          <w:b w:val="0"/>
        </w:rPr>
      </w:pPr>
    </w:p>
    <w:p w:rsidR="00FC1014" w:rsidRDefault="004F76D7" w:rsidP="004F76D7">
      <w:pPr>
        <w:pStyle w:val="ConsPlusTitle"/>
        <w:widowControl/>
        <w:ind w:left="360"/>
        <w:jc w:val="right"/>
        <w:rPr>
          <w:b w:val="0"/>
        </w:rPr>
      </w:pPr>
      <w:r>
        <w:rPr>
          <w:b w:val="0"/>
        </w:rPr>
        <w:t xml:space="preserve">Приложение № 4 </w:t>
      </w:r>
    </w:p>
    <w:p w:rsidR="004F76D7" w:rsidRDefault="004F76D7" w:rsidP="004F76D7">
      <w:pPr>
        <w:pStyle w:val="ConsPlusTitle"/>
        <w:widowControl/>
        <w:ind w:left="360"/>
        <w:jc w:val="right"/>
        <w:rPr>
          <w:b w:val="0"/>
        </w:rPr>
      </w:pPr>
      <w:r>
        <w:rPr>
          <w:b w:val="0"/>
        </w:rPr>
        <w:t xml:space="preserve">к </w:t>
      </w:r>
      <w:r w:rsidR="00FC1014">
        <w:rPr>
          <w:b w:val="0"/>
        </w:rPr>
        <w:t>п</w:t>
      </w:r>
      <w:r>
        <w:rPr>
          <w:b w:val="0"/>
        </w:rPr>
        <w:t xml:space="preserve">остановлению </w:t>
      </w:r>
    </w:p>
    <w:p w:rsidR="00E0413B" w:rsidRDefault="004F76D7" w:rsidP="00E0413B">
      <w:pPr>
        <w:pStyle w:val="ConsPlusTitle"/>
        <w:widowControl/>
        <w:jc w:val="right"/>
        <w:rPr>
          <w:b w:val="0"/>
        </w:rPr>
      </w:pPr>
      <w:r>
        <w:rPr>
          <w:b w:val="0"/>
        </w:rPr>
        <w:t xml:space="preserve">администрации </w:t>
      </w:r>
      <w:r w:rsidR="00E0413B">
        <w:rPr>
          <w:b w:val="0"/>
        </w:rPr>
        <w:t>Козловского сельсовета</w:t>
      </w:r>
    </w:p>
    <w:p w:rsidR="00E0413B" w:rsidRDefault="00E0413B" w:rsidP="00E0413B">
      <w:pPr>
        <w:pStyle w:val="ConsPlusTitle"/>
        <w:widowControl/>
        <w:jc w:val="right"/>
        <w:rPr>
          <w:b w:val="0"/>
        </w:rPr>
      </w:pPr>
      <w:proofErr w:type="spellStart"/>
      <w:r>
        <w:rPr>
          <w:b w:val="0"/>
        </w:rPr>
        <w:t>Барабинского</w:t>
      </w:r>
      <w:proofErr w:type="spellEnd"/>
      <w:r>
        <w:rPr>
          <w:b w:val="0"/>
        </w:rPr>
        <w:t xml:space="preserve"> района Новосибирской области</w:t>
      </w:r>
    </w:p>
    <w:p w:rsidR="00E0413B" w:rsidRDefault="00E0413B" w:rsidP="00E0413B">
      <w:pPr>
        <w:pStyle w:val="ConsPlusTitle"/>
        <w:widowControl/>
        <w:jc w:val="right"/>
        <w:rPr>
          <w:b w:val="0"/>
          <w:u w:val="single"/>
        </w:rPr>
      </w:pPr>
      <w:r>
        <w:rPr>
          <w:b w:val="0"/>
        </w:rPr>
        <w:t xml:space="preserve">                           </w:t>
      </w:r>
      <w:r>
        <w:rPr>
          <w:b w:val="0"/>
          <w:u w:val="single"/>
        </w:rPr>
        <w:t xml:space="preserve">от </w:t>
      </w:r>
      <w:r w:rsidR="00DD4A3F">
        <w:rPr>
          <w:b w:val="0"/>
          <w:u w:val="single"/>
        </w:rPr>
        <w:t>04.02.2013</w:t>
      </w:r>
      <w:r>
        <w:rPr>
          <w:b w:val="0"/>
          <w:u w:val="single"/>
        </w:rPr>
        <w:t xml:space="preserve"> г. № </w:t>
      </w:r>
      <w:r w:rsidR="00DD4A3F">
        <w:rPr>
          <w:b w:val="0"/>
          <w:u w:val="single"/>
        </w:rPr>
        <w:t>5</w:t>
      </w:r>
      <w:r>
        <w:rPr>
          <w:b w:val="0"/>
          <w:u w:val="single"/>
        </w:rPr>
        <w:t xml:space="preserve">                             </w:t>
      </w:r>
    </w:p>
    <w:p w:rsidR="004F76D7" w:rsidRDefault="004F76D7" w:rsidP="00E0413B">
      <w:pPr>
        <w:pStyle w:val="ConsPlusTitle"/>
        <w:widowControl/>
        <w:ind w:left="360"/>
        <w:jc w:val="right"/>
        <w:rPr>
          <w:b w:val="0"/>
        </w:rPr>
      </w:pPr>
    </w:p>
    <w:p w:rsidR="004F76D7" w:rsidRDefault="004F76D7" w:rsidP="004F76D7">
      <w:pPr>
        <w:pStyle w:val="ConsPlusTitle"/>
        <w:widowControl/>
        <w:ind w:left="360"/>
        <w:jc w:val="both"/>
        <w:rPr>
          <w:sz w:val="28"/>
          <w:szCs w:val="28"/>
        </w:rPr>
      </w:pPr>
    </w:p>
    <w:p w:rsidR="004F76D7" w:rsidRDefault="004F76D7" w:rsidP="004F76D7">
      <w:pPr>
        <w:pStyle w:val="ConsPlusTitle"/>
        <w:widowControl/>
        <w:ind w:left="360"/>
        <w:jc w:val="center"/>
      </w:pPr>
      <w:r>
        <w:t>Положение об уполномоченном представителе.</w:t>
      </w:r>
    </w:p>
    <w:p w:rsidR="004F76D7" w:rsidRDefault="004F76D7" w:rsidP="004F76D7">
      <w:pPr>
        <w:pStyle w:val="ConsPlusTitle"/>
        <w:widowControl/>
        <w:ind w:left="360"/>
        <w:jc w:val="both"/>
      </w:pPr>
    </w:p>
    <w:p w:rsidR="004F76D7" w:rsidRDefault="004F76D7" w:rsidP="004F76D7">
      <w:pPr>
        <w:pStyle w:val="ConsPlusTitle"/>
        <w:widowControl/>
        <w:ind w:left="360"/>
        <w:jc w:val="right"/>
        <w:rPr>
          <w:b w:val="0"/>
          <w:color w:val="4C4C4C"/>
        </w:rPr>
      </w:pPr>
    </w:p>
    <w:p w:rsidR="004F76D7" w:rsidRDefault="004F76D7" w:rsidP="004F76D7">
      <w:pPr>
        <w:pStyle w:val="ConsPlusTitle"/>
        <w:widowControl/>
        <w:numPr>
          <w:ilvl w:val="0"/>
          <w:numId w:val="3"/>
        </w:numPr>
        <w:ind w:left="0" w:firstLine="0"/>
        <w:jc w:val="both"/>
        <w:rPr>
          <w:b w:val="0"/>
        </w:rPr>
      </w:pPr>
      <w:r>
        <w:rPr>
          <w:b w:val="0"/>
        </w:rPr>
        <w:t>Настоящее Положение об уполномоченном представителе, обеспечивающем порядок при  проведен</w:t>
      </w:r>
      <w:proofErr w:type="gramStart"/>
      <w:r>
        <w:rPr>
          <w:b w:val="0"/>
        </w:rPr>
        <w:t>ии ау</w:t>
      </w:r>
      <w:proofErr w:type="gramEnd"/>
      <w:r>
        <w:rPr>
          <w:b w:val="0"/>
        </w:rPr>
        <w:t xml:space="preserve">кциона при продаже муниципального имущества, открытом по составу участников и цене приватизируемого имущества.  </w:t>
      </w:r>
    </w:p>
    <w:p w:rsidR="004F76D7" w:rsidRDefault="004F76D7" w:rsidP="004F76D7">
      <w:pPr>
        <w:pStyle w:val="ConsPlusTitle"/>
        <w:widowControl/>
        <w:numPr>
          <w:ilvl w:val="0"/>
          <w:numId w:val="3"/>
        </w:numPr>
        <w:ind w:left="0" w:firstLine="0"/>
        <w:jc w:val="both"/>
        <w:rPr>
          <w:b w:val="0"/>
        </w:rPr>
      </w:pPr>
      <w:r>
        <w:rPr>
          <w:b w:val="0"/>
        </w:rPr>
        <w:t xml:space="preserve">Уполномоченный представитель в своей деятельности руководствуется Федеральным законом от 21.12.2001г. (в ред. с </w:t>
      </w:r>
      <w:proofErr w:type="spellStart"/>
      <w:r>
        <w:rPr>
          <w:b w:val="0"/>
        </w:rPr>
        <w:t>изм</w:t>
      </w:r>
      <w:proofErr w:type="spellEnd"/>
      <w:r>
        <w:rPr>
          <w:b w:val="0"/>
        </w:rPr>
        <w:t>. от 07.12.2011г.) № 178-ФЗ «О приватизации государственного и муниципального имущества»,</w:t>
      </w:r>
      <w:r>
        <w:rPr>
          <w:b w:val="0"/>
          <w:sz w:val="28"/>
          <w:szCs w:val="28"/>
        </w:rPr>
        <w:t xml:space="preserve"> </w:t>
      </w:r>
      <w:r>
        <w:rPr>
          <w:b w:val="0"/>
        </w:rPr>
        <w:t>Положением об организации продажи государственного и муниципального имущества на аукционе, утвержденного Постановлением Правительства Российской Федерации от 12.08.2002г. № 585, а также настоящим Положением.</w:t>
      </w:r>
    </w:p>
    <w:p w:rsidR="004F76D7" w:rsidRDefault="004F76D7" w:rsidP="004F76D7">
      <w:pPr>
        <w:pStyle w:val="ConsPlusTitle"/>
        <w:widowControl/>
        <w:numPr>
          <w:ilvl w:val="0"/>
          <w:numId w:val="3"/>
        </w:numPr>
        <w:tabs>
          <w:tab w:val="num" w:pos="0"/>
        </w:tabs>
        <w:ind w:left="0" w:firstLine="0"/>
        <w:jc w:val="both"/>
        <w:rPr>
          <w:b w:val="0"/>
        </w:rPr>
      </w:pPr>
      <w:r>
        <w:rPr>
          <w:b w:val="0"/>
        </w:rPr>
        <w:t xml:space="preserve">Назначение уполномоченного представителя утверждается распоряжением </w:t>
      </w:r>
      <w:r w:rsidR="00E0413B">
        <w:rPr>
          <w:b w:val="0"/>
        </w:rPr>
        <w:t xml:space="preserve">администрации Козловского сельсовета </w:t>
      </w:r>
      <w:proofErr w:type="spellStart"/>
      <w:r w:rsidR="00E0413B">
        <w:rPr>
          <w:b w:val="0"/>
        </w:rPr>
        <w:t>Барабинского</w:t>
      </w:r>
      <w:proofErr w:type="spellEnd"/>
      <w:r w:rsidR="00E0413B">
        <w:rPr>
          <w:b w:val="0"/>
        </w:rPr>
        <w:t xml:space="preserve"> района Новосибирской области</w:t>
      </w:r>
      <w:r>
        <w:rPr>
          <w:b w:val="0"/>
        </w:rPr>
        <w:t>.</w:t>
      </w:r>
    </w:p>
    <w:p w:rsidR="004F76D7" w:rsidRDefault="004F76D7" w:rsidP="004F76D7">
      <w:pPr>
        <w:pStyle w:val="ConsPlusTitle"/>
        <w:widowControl/>
        <w:tabs>
          <w:tab w:val="num" w:pos="0"/>
        </w:tabs>
        <w:jc w:val="both"/>
        <w:rPr>
          <w:b w:val="0"/>
        </w:rPr>
      </w:pPr>
    </w:p>
    <w:p w:rsidR="004F76D7" w:rsidRDefault="004F76D7" w:rsidP="004F76D7">
      <w:pPr>
        <w:pStyle w:val="ConsPlusTitle"/>
        <w:widowControl/>
        <w:tabs>
          <w:tab w:val="num" w:pos="0"/>
        </w:tabs>
        <w:ind w:hanging="720"/>
        <w:jc w:val="center"/>
      </w:pPr>
      <w:r>
        <w:t>Функции  уполномоченного представителя.</w:t>
      </w:r>
    </w:p>
    <w:p w:rsidR="004F76D7" w:rsidRDefault="004F76D7" w:rsidP="004F76D7">
      <w:pPr>
        <w:pStyle w:val="ConsPlusTitle"/>
        <w:widowControl/>
        <w:tabs>
          <w:tab w:val="num" w:pos="0"/>
        </w:tabs>
        <w:ind w:hanging="720"/>
        <w:jc w:val="both"/>
      </w:pPr>
    </w:p>
    <w:p w:rsidR="004F76D7" w:rsidRDefault="004F76D7" w:rsidP="004F76D7">
      <w:pPr>
        <w:tabs>
          <w:tab w:val="num" w:pos="0"/>
        </w:tabs>
        <w:autoSpaceDE w:val="0"/>
        <w:autoSpaceDN w:val="0"/>
        <w:adjustRightInd w:val="0"/>
        <w:ind w:hanging="720"/>
        <w:jc w:val="both"/>
        <w:outlineLvl w:val="1"/>
      </w:pPr>
      <w:r>
        <w:t xml:space="preserve">             В соответствии с законодательством Российской Федерации при подготовке и проведен</w:t>
      </w:r>
      <w:proofErr w:type="gramStart"/>
      <w:r>
        <w:t>ии ау</w:t>
      </w:r>
      <w:proofErr w:type="gramEnd"/>
      <w:r>
        <w:t>кциона уполномоченный представитель осуществляет следующие функции:</w:t>
      </w:r>
    </w:p>
    <w:p w:rsidR="004F76D7" w:rsidRDefault="004F76D7" w:rsidP="004F76D7">
      <w:pPr>
        <w:pStyle w:val="ConsPlusTitle"/>
        <w:widowControl/>
        <w:numPr>
          <w:ilvl w:val="0"/>
          <w:numId w:val="4"/>
        </w:numPr>
        <w:jc w:val="both"/>
        <w:rPr>
          <w:b w:val="0"/>
        </w:rPr>
      </w:pPr>
      <w:r>
        <w:rPr>
          <w:b w:val="0"/>
        </w:rPr>
        <w:t>Присутствует при проведен</w:t>
      </w:r>
      <w:proofErr w:type="gramStart"/>
      <w:r>
        <w:rPr>
          <w:b w:val="0"/>
        </w:rPr>
        <w:t>ии ау</w:t>
      </w:r>
      <w:proofErr w:type="gramEnd"/>
      <w:r>
        <w:rPr>
          <w:b w:val="0"/>
        </w:rPr>
        <w:t>кциона, контролируя и обеспечивая порядок его проведения.</w:t>
      </w:r>
    </w:p>
    <w:p w:rsidR="004F76D7" w:rsidRDefault="004F76D7" w:rsidP="004F76D7">
      <w:pPr>
        <w:pStyle w:val="ConsPlusTitle"/>
        <w:widowControl/>
        <w:numPr>
          <w:ilvl w:val="0"/>
          <w:numId w:val="4"/>
        </w:numPr>
        <w:jc w:val="both"/>
        <w:rPr>
          <w:b w:val="0"/>
        </w:rPr>
      </w:pPr>
      <w:r>
        <w:rPr>
          <w:b w:val="0"/>
        </w:rPr>
        <w:t>Объявляет об открыт</w:t>
      </w:r>
      <w:proofErr w:type="gramStart"/>
      <w:r>
        <w:rPr>
          <w:b w:val="0"/>
        </w:rPr>
        <w:t>ии  ау</w:t>
      </w:r>
      <w:proofErr w:type="gramEnd"/>
      <w:r>
        <w:rPr>
          <w:b w:val="0"/>
        </w:rPr>
        <w:t>кциона.</w:t>
      </w:r>
    </w:p>
    <w:p w:rsidR="004F76D7" w:rsidRDefault="004F76D7" w:rsidP="004F76D7">
      <w:pPr>
        <w:pStyle w:val="ConsPlusTitle"/>
        <w:widowControl/>
        <w:numPr>
          <w:ilvl w:val="0"/>
          <w:numId w:val="4"/>
        </w:numPr>
        <w:jc w:val="both"/>
        <w:rPr>
          <w:b w:val="0"/>
        </w:rPr>
      </w:pPr>
      <w:r>
        <w:rPr>
          <w:b w:val="0"/>
        </w:rPr>
        <w:t xml:space="preserve">Подписывает протокол об итогах аукциона, который является документом, </w:t>
      </w:r>
      <w:proofErr w:type="gramStart"/>
      <w:r>
        <w:rPr>
          <w:b w:val="0"/>
        </w:rPr>
        <w:t>удостоверяющем</w:t>
      </w:r>
      <w:proofErr w:type="gramEnd"/>
      <w:r>
        <w:rPr>
          <w:b w:val="0"/>
        </w:rPr>
        <w:t xml:space="preserve"> право победителя на заключение договора купли-продажи имущества.</w:t>
      </w:r>
    </w:p>
    <w:p w:rsidR="004F76D7" w:rsidRDefault="004F76D7" w:rsidP="004F76D7">
      <w:pPr>
        <w:pStyle w:val="ConsPlusTitle"/>
        <w:widowControl/>
        <w:numPr>
          <w:ilvl w:val="0"/>
          <w:numId w:val="4"/>
        </w:numPr>
        <w:jc w:val="both"/>
        <w:rPr>
          <w:b w:val="0"/>
        </w:rPr>
      </w:pPr>
      <w:r>
        <w:rPr>
          <w:b w:val="0"/>
        </w:rPr>
        <w:t>Если при проведении аукциона Продавцом проводились фотографирование, ауди</w:t>
      </w:r>
      <w:proofErr w:type="gramStart"/>
      <w:r>
        <w:rPr>
          <w:b w:val="0"/>
        </w:rPr>
        <w:t>о-</w:t>
      </w:r>
      <w:proofErr w:type="gramEnd"/>
      <w:r>
        <w:rPr>
          <w:b w:val="0"/>
        </w:rPr>
        <w:t xml:space="preserve"> и (или) видеозапись, киносъемка, то об этом уполномоченным представителем делается отметка в протоколе. </w:t>
      </w:r>
    </w:p>
    <w:p w:rsidR="004F76D7" w:rsidRDefault="004F76D7" w:rsidP="004F76D7">
      <w:pPr>
        <w:pStyle w:val="ConsPlusTitle"/>
        <w:widowControl/>
        <w:numPr>
          <w:ilvl w:val="0"/>
          <w:numId w:val="4"/>
        </w:numPr>
        <w:jc w:val="both"/>
        <w:rPr>
          <w:b w:val="0"/>
        </w:rPr>
      </w:pPr>
      <w:r>
        <w:rPr>
          <w:b w:val="0"/>
        </w:rPr>
        <w:t>Подписывает материалы фотографирования, ауди</w:t>
      </w:r>
      <w:proofErr w:type="gramStart"/>
      <w:r>
        <w:rPr>
          <w:b w:val="0"/>
        </w:rPr>
        <w:t>о-</w:t>
      </w:r>
      <w:proofErr w:type="gramEnd"/>
      <w:r>
        <w:rPr>
          <w:b w:val="0"/>
        </w:rPr>
        <w:t xml:space="preserve"> и (или) видеозаписи, киносъемки приложенные в течение суток к протоколу в соответствии с актом, подписанного лицом, осуществлявшим фотографирование, аудио- и (или) видеозапись, киносъемку.</w:t>
      </w:r>
    </w:p>
    <w:p w:rsidR="004F76D7" w:rsidRDefault="004F76D7" w:rsidP="004F76D7">
      <w:pPr>
        <w:pStyle w:val="ConsPlusTitle"/>
        <w:widowControl/>
        <w:numPr>
          <w:ilvl w:val="0"/>
          <w:numId w:val="4"/>
        </w:numPr>
        <w:jc w:val="both"/>
        <w:rPr>
          <w:b w:val="0"/>
        </w:rPr>
      </w:pPr>
      <w:r>
        <w:rPr>
          <w:b w:val="0"/>
        </w:rPr>
        <w:t>В случае признания аукциона несостоявшимся Продавец в тот же день составляет соответствующий протокол, подписываемый им (его уполномоченным представителем),  а также аукционистом.</w:t>
      </w:r>
    </w:p>
    <w:p w:rsidR="004F76D7" w:rsidRDefault="004F76D7" w:rsidP="004F76D7">
      <w:pPr>
        <w:pStyle w:val="ConsPlusTitle"/>
        <w:widowControl/>
        <w:ind w:left="360"/>
        <w:jc w:val="both"/>
        <w:rPr>
          <w:b w:val="0"/>
          <w:color w:val="4C4C4C"/>
        </w:rPr>
      </w:pPr>
    </w:p>
    <w:p w:rsidR="004F76D7" w:rsidRDefault="004F76D7" w:rsidP="004F76D7">
      <w:pPr>
        <w:pStyle w:val="ConsPlusTitle"/>
        <w:widowControl/>
        <w:ind w:left="360"/>
        <w:jc w:val="both"/>
        <w:rPr>
          <w:b w:val="0"/>
          <w:color w:val="4C4C4C"/>
        </w:rPr>
      </w:pPr>
    </w:p>
    <w:p w:rsidR="004F76D7" w:rsidRDefault="004F76D7" w:rsidP="004F76D7">
      <w:pPr>
        <w:pStyle w:val="ConsPlusTitle"/>
        <w:widowControl/>
        <w:ind w:left="360"/>
        <w:jc w:val="both"/>
        <w:rPr>
          <w:b w:val="0"/>
          <w:color w:val="4C4C4C"/>
        </w:rPr>
      </w:pPr>
    </w:p>
    <w:p w:rsidR="004F76D7" w:rsidRDefault="004F76D7" w:rsidP="004F76D7">
      <w:pPr>
        <w:pStyle w:val="ConsPlusTitle"/>
        <w:widowControl/>
        <w:ind w:left="360"/>
        <w:jc w:val="both"/>
        <w:rPr>
          <w:b w:val="0"/>
          <w:color w:val="4C4C4C"/>
        </w:rPr>
      </w:pPr>
    </w:p>
    <w:p w:rsidR="004F76D7" w:rsidRDefault="004F76D7" w:rsidP="004F76D7">
      <w:pPr>
        <w:pStyle w:val="ConsPlusTitle"/>
        <w:widowControl/>
        <w:ind w:left="360"/>
        <w:jc w:val="both"/>
        <w:rPr>
          <w:b w:val="0"/>
          <w:color w:val="4C4C4C"/>
        </w:rPr>
      </w:pPr>
    </w:p>
    <w:sectPr w:rsidR="004F76D7" w:rsidSect="00C211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728D9"/>
    <w:multiLevelType w:val="hybridMultilevel"/>
    <w:tmpl w:val="6D385C56"/>
    <w:lvl w:ilvl="0" w:tplc="6C126942">
      <w:start w:val="1"/>
      <w:numFmt w:val="decimal"/>
      <w:lvlText w:val="%1."/>
      <w:lvlJc w:val="left"/>
      <w:pPr>
        <w:tabs>
          <w:tab w:val="num" w:pos="930"/>
        </w:tabs>
        <w:ind w:left="930" w:hanging="57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CB3ECB"/>
    <w:multiLevelType w:val="hybridMultilevel"/>
    <w:tmpl w:val="4FAABF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6B47903"/>
    <w:multiLevelType w:val="hybridMultilevel"/>
    <w:tmpl w:val="C16280D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16333F3"/>
    <w:multiLevelType w:val="hybridMultilevel"/>
    <w:tmpl w:val="D6ECC7D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76D7"/>
    <w:rsid w:val="000A03B5"/>
    <w:rsid w:val="0012415D"/>
    <w:rsid w:val="00143DA5"/>
    <w:rsid w:val="001673EA"/>
    <w:rsid w:val="00167F70"/>
    <w:rsid w:val="002D07A6"/>
    <w:rsid w:val="004F76D7"/>
    <w:rsid w:val="0051603C"/>
    <w:rsid w:val="005612F5"/>
    <w:rsid w:val="00764A09"/>
    <w:rsid w:val="00911E47"/>
    <w:rsid w:val="00C211DD"/>
    <w:rsid w:val="00DD4A3F"/>
    <w:rsid w:val="00E0413B"/>
    <w:rsid w:val="00F227C2"/>
    <w:rsid w:val="00FC10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6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F76D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4F76D7"/>
    <w:rPr>
      <w:color w:val="0000FF"/>
      <w:u w:val="single"/>
    </w:rPr>
  </w:style>
</w:styles>
</file>

<file path=word/webSettings.xml><?xml version="1.0" encoding="utf-8"?>
<w:webSettings xmlns:r="http://schemas.openxmlformats.org/officeDocument/2006/relationships" xmlns:w="http://schemas.openxmlformats.org/wordprocessingml/2006/main">
  <w:divs>
    <w:div w:id="28561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D462D015829D21C1BC582303B2CCEA59F064AF8EA6EDF7CB431D9AF4CBBCDCBB2B3F87EB0435E4dDo2X" TargetMode="External"/><Relationship Id="rId3" Type="http://schemas.openxmlformats.org/officeDocument/2006/relationships/styles" Target="styles.xml"/><Relationship Id="rId7" Type="http://schemas.openxmlformats.org/officeDocument/2006/relationships/hyperlink" Target="consultantplus://offline/ref=49D462D015829D21C1BC582303B2CCEA59F064AF8EA6EDF7CB431D9AF4dCoB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A8079BB22A90FC58189DFFE0FE12EB65BDCD5727B9DA96024B7BCF050OF4DJ"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9D462D015829D21C1BC582303B2CCEA59F064AF8EA6EDF7CB431D9AF4dCoBX" TargetMode="External"/><Relationship Id="rId4" Type="http://schemas.openxmlformats.org/officeDocument/2006/relationships/settings" Target="settings.xml"/><Relationship Id="rId9" Type="http://schemas.openxmlformats.org/officeDocument/2006/relationships/hyperlink" Target="consultantplus://offline/ref=49D462D015829D21C1BC582303B2CCEA59F064AF8EA6EDF7CB431D9AF4dCoB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5627C-0E6E-4D07-A493-F8022FB1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2640</Words>
  <Characters>15049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8</cp:revision>
  <cp:lastPrinted>2013-02-04T03:23:00Z</cp:lastPrinted>
  <dcterms:created xsi:type="dcterms:W3CDTF">2013-01-15T06:09:00Z</dcterms:created>
  <dcterms:modified xsi:type="dcterms:W3CDTF">2013-02-04T03:24:00Z</dcterms:modified>
</cp:coreProperties>
</file>