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B6" w:rsidRDefault="003471B6" w:rsidP="003471B6">
      <w:pPr>
        <w:shd w:val="clear" w:color="auto" w:fill="FFFFFF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АДМИНИСТРАЦИЯ КОЗЛОВСКОГО  СЕЛЬСОВЕТА </w:t>
      </w: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 РАЙОНА  НОВОСИБИРСКОЙ ОБЛАСТИ</w:t>
      </w: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РАСПОРЯЖЕНИЕ</w:t>
      </w:r>
    </w:p>
    <w:p w:rsidR="003471B6" w:rsidRDefault="003471B6" w:rsidP="003471B6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03.10.2012 г.                                                                            №      42   </w:t>
      </w:r>
    </w:p>
    <w:p w:rsidR="003471B6" w:rsidRDefault="003471B6" w:rsidP="003471B6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овокозловское</w:t>
      </w:r>
      <w:proofErr w:type="spellEnd"/>
    </w:p>
    <w:p w:rsidR="003471B6" w:rsidRDefault="003471B6" w:rsidP="003471B6">
      <w:pPr>
        <w:shd w:val="clear" w:color="auto" w:fill="FFFFFF"/>
        <w:jc w:val="center"/>
        <w:rPr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471B6" w:rsidRDefault="003471B6" w:rsidP="003471B6">
      <w:pPr>
        <w:shd w:val="clear" w:color="auto" w:fill="FFFFFF"/>
        <w:rPr>
          <w:bCs/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 «О периодическом печатном издании органа местного самоуправления  Козловского 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 « Вестник Козловского  сельсовета».</w:t>
      </w:r>
    </w:p>
    <w:p w:rsidR="003471B6" w:rsidRDefault="003471B6" w:rsidP="003471B6">
      <w:pPr>
        <w:rPr>
          <w:b/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1. Принять  Положение « О периодическом печатном издании органов местного самоуправления Козловского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  « Вестник Козловского сельсовета».</w:t>
      </w: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специалиста администрации Петрову Г.И.</w:t>
      </w: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>Глава  Козловского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В.М.Перескоков </w:t>
      </w: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</w:p>
    <w:p w:rsidR="003471B6" w:rsidRDefault="003471B6" w:rsidP="003471B6">
      <w:pPr>
        <w:tabs>
          <w:tab w:val="left" w:pos="5900"/>
        </w:tabs>
      </w:pPr>
      <w:r>
        <w:lastRenderedPageBreak/>
        <w:t xml:space="preserve">                                                                                                  Приложение </w:t>
      </w:r>
    </w:p>
    <w:p w:rsidR="003471B6" w:rsidRDefault="003471B6" w:rsidP="003471B6">
      <w:pPr>
        <w:tabs>
          <w:tab w:val="left" w:pos="5900"/>
        </w:tabs>
      </w:pPr>
      <w:r>
        <w:t xml:space="preserve">                                                                                к   распоряжению администрации</w:t>
      </w:r>
    </w:p>
    <w:p w:rsidR="003471B6" w:rsidRDefault="003471B6" w:rsidP="003471B6">
      <w:pPr>
        <w:tabs>
          <w:tab w:val="left" w:pos="5900"/>
        </w:tabs>
      </w:pPr>
      <w:r>
        <w:t xml:space="preserve">                                                                               Козловского сельсовета </w:t>
      </w:r>
    </w:p>
    <w:p w:rsidR="003471B6" w:rsidRDefault="003471B6" w:rsidP="003471B6">
      <w:pPr>
        <w:tabs>
          <w:tab w:val="left" w:pos="5900"/>
        </w:tabs>
      </w:pPr>
      <w:r>
        <w:t xml:space="preserve">                                                                              </w:t>
      </w:r>
      <w:proofErr w:type="spellStart"/>
      <w:r>
        <w:t>Барабинского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3471B6" w:rsidRDefault="003471B6" w:rsidP="003471B6">
      <w:pPr>
        <w:tabs>
          <w:tab w:val="left" w:pos="5900"/>
        </w:tabs>
      </w:pPr>
      <w:r>
        <w:t xml:space="preserve">                                                                              области    № 42 от 03.10.2012 г              </w:t>
      </w:r>
      <w:r>
        <w:tab/>
        <w:t xml:space="preserve">       </w:t>
      </w:r>
    </w:p>
    <w:p w:rsidR="003471B6" w:rsidRDefault="003471B6" w:rsidP="003471B6">
      <w:pPr>
        <w:tabs>
          <w:tab w:val="left" w:pos="5900"/>
        </w:tabs>
        <w:rPr>
          <w:sz w:val="28"/>
          <w:szCs w:val="28"/>
        </w:rPr>
      </w:pPr>
      <w:r>
        <w:t xml:space="preserve">                                                                                                 </w:t>
      </w: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jc w:val="center"/>
        <w:rPr>
          <w:b/>
        </w:rPr>
      </w:pPr>
      <w:r>
        <w:rPr>
          <w:b/>
        </w:rPr>
        <w:t>ПОЛОЖЕНИЕ</w:t>
      </w:r>
    </w:p>
    <w:p w:rsidR="003471B6" w:rsidRDefault="003471B6" w:rsidP="003471B6">
      <w:pPr>
        <w:jc w:val="center"/>
        <w:rPr>
          <w:b/>
        </w:rPr>
      </w:pPr>
      <w:r>
        <w:rPr>
          <w:b/>
        </w:rPr>
        <w:t>О ПЕРИОДИЧЕСКОМ ПЕЧАТНОМ ИЗДАНИИ ОРГАНА МЕСТНОГО САМОУПРАВЛЕНИЯ  КОЗЛОВСКОГО СЕЛЬСОВЕТА БАРАБИНСКОГО РАЙОНА НОВОСИБИРСКОЙ ОБЛАСТИ</w:t>
      </w:r>
    </w:p>
    <w:p w:rsidR="003471B6" w:rsidRDefault="003471B6" w:rsidP="003471B6">
      <w:pPr>
        <w:jc w:val="center"/>
        <w:rPr>
          <w:b/>
        </w:rPr>
      </w:pPr>
      <w:r>
        <w:rPr>
          <w:b/>
        </w:rPr>
        <w:t xml:space="preserve"> « ВЕСТНИК КОЗЛОВСКОГО  СЕЛЬСОВЕТА»</w:t>
      </w: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1. Общее положение.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1.1. « Вестник Козловского  сельсовета» (далее по тексту - « Вестник») является официальным периодическим изданием органов местного самоуправления Козловского 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1.2. « Вестник» издается в целях обеспечения правовой информированности организаций, населения Козловского   сельсовета о деятельности органов местного самоуправления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1.3. Соучредителями «Вестника» являются администрация Козловского 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Совет депутатов Козловского 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 Взаимодействие соучредителей «Вестника» осуществляется в соответствии с Законом Российской Федерации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« О средствах массовой информации», которым определяются их взаимные права, обязанности и ответственность.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1.4. В « Вестнике» издаются: муниципальные правовые акты  Козловского   сельсовета, подлежащие опубликованию, иные официальные сообщения и материалы органов местного самоуправления Козловского  сельсовета.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2.Порядок формирования, издания и распространения «Вестника»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2.1. «Вестник» состоит из трех разделов: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в первом разделе публикуются решения Совета депутатов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во второ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правовые акты Главы Козловского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иных органов местного самоуправления Козловского сельсовета, в третьем – иные официальные сообщения и материалы органов местного самоуправления.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2.2. Полномочия редакции при формировании, издании и распространении   « Вестника» выполняет администрация Козловского сельсовета.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2.3. Для утверждения планов издания « Вестника», рассмотрения сметы расходов на издание и распространение « Вестника», иных вопросов, связанных с изданием и распространением « Вестника» создается редакционный совет « Вестника» ( 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Редакционный совет).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Редакционный совет состоит из председателя (главного редактора) и двух членов совета: двух представителей администрации Козловского сельсовета».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Состав Редакционного совета утверждается распоряжением Главы сельсовета.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2.4. Заседания Редакционного совета созываются его председателем по мере необходимости. Заседание Редакционного совета считается правомочным при участии не менее половины членов совета.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Редакционного совета принимаются большинством голосов членов редакционного совета, присутствующих на заседании и оформляются протоколом.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2.5. « Вестник» выпускается по мере принятия указанных в пункте 1.4 настоящего Положения муниципальных правовых актов и подготовки официальных сообщений и материалов органов местного самоуправления  Козловского сельсовета, но не реже одного раза в месяц.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2.6. Тираж « Вестника» определяется Редакционным советом и составляет не более 100 экземпляров на листах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2.7. Возможность ознакомления граждан с « Вестником» обеспечивается в СХПК «Колхоз Козловский», МУП ЖКХ Козловского сельсовета, МУ КДО «Родники», Козловскую среднюю  школу, </w:t>
      </w:r>
      <w:proofErr w:type="spellStart"/>
      <w:r>
        <w:rPr>
          <w:sz w:val="28"/>
          <w:szCs w:val="28"/>
        </w:rPr>
        <w:t>Пензинскую</w:t>
      </w:r>
      <w:proofErr w:type="spellEnd"/>
      <w:r>
        <w:rPr>
          <w:sz w:val="28"/>
          <w:szCs w:val="28"/>
        </w:rPr>
        <w:t xml:space="preserve"> основную школу,  в администрацию Козловского  сельсовета и в организациях расположенных на территории Козловского сельсовета.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 « Вестник» предоставляется администрацией Козловского  сельсовета в СХПК «Колхоз Козловский», МУП ЖКХ Козловского сельсовета, МУ КДО «Родники», Козловскую среднюю  школу, </w:t>
      </w:r>
      <w:proofErr w:type="spellStart"/>
      <w:r>
        <w:rPr>
          <w:sz w:val="28"/>
          <w:szCs w:val="28"/>
        </w:rPr>
        <w:t>Пензинскую</w:t>
      </w:r>
      <w:proofErr w:type="spellEnd"/>
      <w:r>
        <w:rPr>
          <w:sz w:val="28"/>
          <w:szCs w:val="28"/>
        </w:rPr>
        <w:t xml:space="preserve"> основную школу,  в течение двух рабочих дней со дня его издания.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Козловского  сельсовета обеспечивает предоставление 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« Вестника» получателем по Перечню рассылки согласно приложению к настоящему Положению.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>2.8. Финансирование издания, материально-техническое обеспечение процесса издания и распространения « Вестника» осуществляется за счет средств бюджета Козловского сельсовета.</w:t>
      </w: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471B6" w:rsidRDefault="003471B6" w:rsidP="00347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471B6" w:rsidRDefault="003471B6" w:rsidP="003471B6">
      <w:r>
        <w:rPr>
          <w:sz w:val="28"/>
          <w:szCs w:val="28"/>
        </w:rPr>
        <w:lastRenderedPageBreak/>
        <w:t xml:space="preserve">                                                   </w:t>
      </w:r>
      <w:r>
        <w:t xml:space="preserve">Приложение </w:t>
      </w:r>
    </w:p>
    <w:p w:rsidR="003471B6" w:rsidRDefault="003471B6" w:rsidP="003471B6">
      <w:r>
        <w:tab/>
      </w:r>
      <w:r>
        <w:tab/>
      </w:r>
      <w:r>
        <w:tab/>
      </w:r>
      <w:r>
        <w:tab/>
      </w:r>
      <w:r>
        <w:tab/>
        <w:t xml:space="preserve">к Положению « О периодическом печатном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издании органов местного самоуправления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Козловского</w:t>
      </w:r>
      <w:r>
        <w:rPr>
          <w:sz w:val="28"/>
          <w:szCs w:val="28"/>
        </w:rPr>
        <w:t xml:space="preserve"> сельсовета»</w:t>
      </w:r>
    </w:p>
    <w:p w:rsidR="003471B6" w:rsidRDefault="003471B6" w:rsidP="003471B6">
      <w:r>
        <w:t xml:space="preserve">                          </w:t>
      </w:r>
      <w:r>
        <w:tab/>
      </w:r>
      <w:r>
        <w:tab/>
        <w:t xml:space="preserve">            « Вестник  Козловского сельсовета»</w:t>
      </w:r>
    </w:p>
    <w:p w:rsidR="003471B6" w:rsidRDefault="003471B6" w:rsidP="003471B6"/>
    <w:p w:rsidR="003471B6" w:rsidRDefault="003471B6" w:rsidP="003471B6">
      <w:r>
        <w:t xml:space="preserve">     </w:t>
      </w:r>
    </w:p>
    <w:p w:rsidR="003471B6" w:rsidRDefault="003471B6" w:rsidP="003471B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РАССЫЛКИ</w:t>
      </w: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ab/>
        <w:t xml:space="preserve">адресат                                                 количество </w:t>
      </w: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экземпляров </w:t>
      </w: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1.        Администрация Козловского  сельсовета                               5</w:t>
      </w: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2.         Прокуратура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 района                                        2</w:t>
      </w: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3.         МУП ЖКХ» Козловского сельсовета                                     10</w:t>
      </w:r>
    </w:p>
    <w:p w:rsidR="003471B6" w:rsidRDefault="003471B6" w:rsidP="003471B6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4.         МУ КДО «Родники»                                                                 35</w:t>
      </w: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5.         Козловская  средняя школа                                                      10</w:t>
      </w: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6.         СХПК Колхоз Козловский»                                                     20</w:t>
      </w: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 xml:space="preserve">7.         </w:t>
      </w:r>
      <w:proofErr w:type="spellStart"/>
      <w:r>
        <w:rPr>
          <w:sz w:val="28"/>
          <w:szCs w:val="28"/>
        </w:rPr>
        <w:t>Пензинская</w:t>
      </w:r>
      <w:proofErr w:type="spellEnd"/>
      <w:r>
        <w:rPr>
          <w:sz w:val="28"/>
          <w:szCs w:val="28"/>
        </w:rPr>
        <w:t xml:space="preserve"> школа                                                                     10</w:t>
      </w: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8.        ОО «Фаворит»                                                                              8</w:t>
      </w: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</w:p>
    <w:p w:rsidR="003471B6" w:rsidRDefault="003471B6" w:rsidP="003471B6">
      <w:pPr>
        <w:tabs>
          <w:tab w:val="left" w:pos="3240"/>
          <w:tab w:val="left" w:pos="6820"/>
        </w:tabs>
        <w:rPr>
          <w:sz w:val="28"/>
          <w:szCs w:val="28"/>
        </w:rPr>
      </w:pPr>
    </w:p>
    <w:p w:rsidR="003471B6" w:rsidRDefault="003471B6" w:rsidP="003471B6">
      <w:pPr>
        <w:rPr>
          <w:sz w:val="28"/>
          <w:szCs w:val="28"/>
        </w:rPr>
      </w:pPr>
    </w:p>
    <w:p w:rsidR="00303641" w:rsidRDefault="00303641"/>
    <w:sectPr w:rsidR="00303641" w:rsidSect="0030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B6"/>
    <w:rsid w:val="00303641"/>
    <w:rsid w:val="0034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5815</Characters>
  <Application>Microsoft Office Word</Application>
  <DocSecurity>0</DocSecurity>
  <Lines>48</Lines>
  <Paragraphs>13</Paragraphs>
  <ScaleCrop>false</ScaleCrop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2012-10-03T07:47:00Z</dcterms:created>
  <dcterms:modified xsi:type="dcterms:W3CDTF">2012-10-03T07:47:00Z</dcterms:modified>
</cp:coreProperties>
</file>