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EF" w:rsidRDefault="00066CEF" w:rsidP="00066CE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СОВЕТ ДЕПУТАТОВ КОЗЛОВСКОГО СЕЛЬСОВЕТА</w:t>
      </w:r>
    </w:p>
    <w:p w:rsidR="00066CEF" w:rsidRDefault="00066CEF" w:rsidP="00066CE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БАРАБИНСКОГО РАЙОНА НОВОСИБИРСКОЙ ОБЛАСТИ</w:t>
      </w:r>
    </w:p>
    <w:p w:rsidR="00066CEF" w:rsidRDefault="00066CEF" w:rsidP="00066CE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третьего созыва</w:t>
      </w:r>
    </w:p>
    <w:p w:rsidR="00066CEF" w:rsidRDefault="00066CEF" w:rsidP="00066CEF">
      <w:pPr>
        <w:jc w:val="center"/>
        <w:rPr>
          <w:b/>
          <w:bCs/>
          <w:sz w:val="28"/>
        </w:rPr>
      </w:pPr>
    </w:p>
    <w:p w:rsidR="00066CEF" w:rsidRDefault="00066CEF" w:rsidP="00066CE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РЕШЕНИЯ</w:t>
      </w:r>
    </w:p>
    <w:p w:rsidR="00066CEF" w:rsidRDefault="00066CEF" w:rsidP="00066CEF">
      <w:pPr>
        <w:jc w:val="center"/>
        <w:rPr>
          <w:b/>
          <w:bCs/>
          <w:sz w:val="28"/>
        </w:rPr>
      </w:pPr>
    </w:p>
    <w:p w:rsidR="00066CEF" w:rsidRDefault="00066CEF" w:rsidP="00066CE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сессии </w:t>
      </w:r>
    </w:p>
    <w:p w:rsidR="00066CEF" w:rsidRDefault="00066CEF" w:rsidP="00066CEF">
      <w:pPr>
        <w:jc w:val="center"/>
        <w:rPr>
          <w:b/>
          <w:bCs/>
          <w:sz w:val="28"/>
        </w:rPr>
      </w:pPr>
    </w:p>
    <w:p w:rsidR="00066CEF" w:rsidRDefault="00066CEF" w:rsidP="00066CEF">
      <w:pPr>
        <w:rPr>
          <w:sz w:val="28"/>
        </w:rPr>
      </w:pPr>
      <w:r>
        <w:rPr>
          <w:sz w:val="28"/>
        </w:rPr>
        <w:t>от 14.12.2009 г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№ 35 </w:t>
      </w:r>
    </w:p>
    <w:p w:rsidR="00453CEC" w:rsidRDefault="00453CEC" w:rsidP="00066CEF">
      <w:pPr>
        <w:rPr>
          <w:sz w:val="28"/>
        </w:rPr>
      </w:pPr>
    </w:p>
    <w:p w:rsidR="00066CEF" w:rsidRDefault="00453CEC" w:rsidP="00066CEF">
      <w:pPr>
        <w:rPr>
          <w:sz w:val="28"/>
        </w:rPr>
      </w:pPr>
      <w:r>
        <w:rPr>
          <w:sz w:val="28"/>
        </w:rPr>
        <w:t xml:space="preserve">                                                </w:t>
      </w:r>
      <w:r w:rsidR="00066CEF">
        <w:rPr>
          <w:sz w:val="28"/>
        </w:rPr>
        <w:t xml:space="preserve">с. </w:t>
      </w:r>
      <w:proofErr w:type="spellStart"/>
      <w:r w:rsidR="00066CEF">
        <w:rPr>
          <w:sz w:val="28"/>
        </w:rPr>
        <w:t>Новокозловское</w:t>
      </w:r>
      <w:proofErr w:type="spellEnd"/>
    </w:p>
    <w:p w:rsidR="00066CEF" w:rsidRDefault="00066CEF" w:rsidP="00066CEF">
      <w:pPr>
        <w:rPr>
          <w:sz w:val="28"/>
        </w:rPr>
      </w:pPr>
    </w:p>
    <w:p w:rsidR="00066CEF" w:rsidRDefault="00066CEF" w:rsidP="00066CEF">
      <w:pPr>
        <w:pStyle w:val="ConsPlusTitle"/>
        <w:widowControl/>
        <w:ind w:left="36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Об утверждении правил  застройки </w:t>
      </w:r>
      <w:r w:rsidR="00453CEC">
        <w:rPr>
          <w:b w:val="0"/>
          <w:sz w:val="28"/>
          <w:szCs w:val="28"/>
        </w:rPr>
        <w:t xml:space="preserve"> и землепользования </w:t>
      </w:r>
      <w:r>
        <w:rPr>
          <w:b w:val="0"/>
          <w:sz w:val="28"/>
          <w:szCs w:val="28"/>
        </w:rPr>
        <w:t xml:space="preserve">на территории </w:t>
      </w:r>
    </w:p>
    <w:p w:rsidR="00066CEF" w:rsidRDefault="00066CEF" w:rsidP="00066CEF">
      <w:pPr>
        <w:pStyle w:val="ConsPlusTitle"/>
        <w:widowControl/>
        <w:ind w:left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Козловского сельсовета </w:t>
      </w:r>
      <w:proofErr w:type="spellStart"/>
      <w:r>
        <w:rPr>
          <w:b w:val="0"/>
          <w:sz w:val="28"/>
          <w:szCs w:val="28"/>
        </w:rPr>
        <w:t>Барабинского</w:t>
      </w:r>
      <w:proofErr w:type="spellEnd"/>
      <w:r>
        <w:rPr>
          <w:b w:val="0"/>
          <w:sz w:val="28"/>
          <w:szCs w:val="28"/>
        </w:rPr>
        <w:t xml:space="preserve"> района Новосибирской области</w:t>
      </w:r>
    </w:p>
    <w:p w:rsidR="00066CEF" w:rsidRDefault="00066CEF" w:rsidP="00066CEF">
      <w:pPr>
        <w:rPr>
          <w:sz w:val="28"/>
          <w:szCs w:val="28"/>
        </w:rPr>
      </w:pPr>
    </w:p>
    <w:p w:rsidR="00066CEF" w:rsidRDefault="00066CEF" w:rsidP="00066CEF"/>
    <w:p w:rsidR="00066CEF" w:rsidRDefault="00066CEF" w:rsidP="00066CEF">
      <w:pPr>
        <w:rPr>
          <w:sz w:val="28"/>
          <w:szCs w:val="28"/>
        </w:rPr>
      </w:pPr>
      <w:r>
        <w:rPr>
          <w:sz w:val="28"/>
          <w:szCs w:val="28"/>
        </w:rPr>
        <w:t>В целях обеспечения выполнения требований части 3 ст. 51 Градостроительного кодекса Российской Федерации, руководствуясь Федеральным Законом от 06.10.2003 г № 131-ФЗ «Об общих принципах организации местного самоуправления в Российской Федерации» и на основании рекомендации публичных слушаний от 01.12.2009 г</w:t>
      </w:r>
    </w:p>
    <w:p w:rsidR="00066CEF" w:rsidRDefault="00066CEF" w:rsidP="00066CEF">
      <w:pPr>
        <w:rPr>
          <w:sz w:val="28"/>
          <w:szCs w:val="28"/>
        </w:rPr>
      </w:pPr>
      <w:r>
        <w:rPr>
          <w:sz w:val="28"/>
          <w:szCs w:val="28"/>
        </w:rPr>
        <w:t>Совет депутатов решил:</w:t>
      </w:r>
    </w:p>
    <w:p w:rsidR="00066CEF" w:rsidRDefault="00066CEF" w:rsidP="00066C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 Правила застройки </w:t>
      </w:r>
      <w:r w:rsidR="00453CEC">
        <w:rPr>
          <w:sz w:val="28"/>
          <w:szCs w:val="28"/>
        </w:rPr>
        <w:t xml:space="preserve"> и землепользования</w:t>
      </w:r>
      <w:r>
        <w:rPr>
          <w:sz w:val="28"/>
          <w:szCs w:val="28"/>
        </w:rPr>
        <w:t xml:space="preserve"> на территории Козловского сельсовета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согласно приложению</w:t>
      </w:r>
    </w:p>
    <w:p w:rsidR="00066CEF" w:rsidRDefault="00066CEF" w:rsidP="00066C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Опубликовать данное решение в газете «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вестник»</w:t>
      </w:r>
    </w:p>
    <w:p w:rsidR="00066CEF" w:rsidRDefault="00066CEF" w:rsidP="00066CEF">
      <w:pPr>
        <w:rPr>
          <w:sz w:val="28"/>
          <w:szCs w:val="28"/>
        </w:rPr>
      </w:pPr>
    </w:p>
    <w:p w:rsidR="00066CEF" w:rsidRDefault="00066CEF" w:rsidP="00066CEF">
      <w:pPr>
        <w:rPr>
          <w:sz w:val="28"/>
          <w:szCs w:val="28"/>
        </w:rPr>
      </w:pPr>
    </w:p>
    <w:p w:rsidR="00066CEF" w:rsidRDefault="00066CEF" w:rsidP="00066CEF">
      <w:pPr>
        <w:rPr>
          <w:sz w:val="28"/>
          <w:szCs w:val="28"/>
        </w:rPr>
      </w:pPr>
    </w:p>
    <w:p w:rsidR="00066CEF" w:rsidRDefault="00066CEF" w:rsidP="00066CEF">
      <w:pPr>
        <w:rPr>
          <w:sz w:val="28"/>
          <w:szCs w:val="28"/>
        </w:rPr>
      </w:pPr>
    </w:p>
    <w:p w:rsidR="00066CEF" w:rsidRDefault="00066CEF" w:rsidP="00066CEF">
      <w:pPr>
        <w:rPr>
          <w:sz w:val="28"/>
          <w:szCs w:val="28"/>
        </w:rPr>
      </w:pPr>
      <w:r>
        <w:rPr>
          <w:sz w:val="28"/>
          <w:szCs w:val="28"/>
        </w:rPr>
        <w:t xml:space="preserve"> Глава Козловского сельсовета </w:t>
      </w:r>
    </w:p>
    <w:p w:rsidR="00066CEF" w:rsidRDefault="00066CEF" w:rsidP="00066C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066CEF" w:rsidRDefault="00066CEF" w:rsidP="00066CE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В.М. Перескоков</w:t>
      </w:r>
    </w:p>
    <w:p w:rsidR="00066CEF" w:rsidRDefault="00066CEF" w:rsidP="00066CEF">
      <w:pPr>
        <w:rPr>
          <w:sz w:val="28"/>
          <w:szCs w:val="28"/>
        </w:rPr>
      </w:pPr>
    </w:p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Pr="00453CEC" w:rsidRDefault="00066CEF" w:rsidP="00066CEF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</w:t>
      </w:r>
      <w:r w:rsidRPr="00453CEC">
        <w:rPr>
          <w:sz w:val="22"/>
          <w:szCs w:val="22"/>
        </w:rPr>
        <w:t>Утверждено.</w:t>
      </w:r>
    </w:p>
    <w:p w:rsidR="00066CEF" w:rsidRPr="00453CEC" w:rsidRDefault="00066CEF" w:rsidP="00066CEF">
      <w:pPr>
        <w:rPr>
          <w:sz w:val="22"/>
          <w:szCs w:val="22"/>
        </w:rPr>
      </w:pPr>
      <w:r w:rsidRPr="00453CEC">
        <w:rPr>
          <w:sz w:val="22"/>
          <w:szCs w:val="22"/>
        </w:rPr>
        <w:t xml:space="preserve">                                                                                                   решением 35 сессии</w:t>
      </w:r>
    </w:p>
    <w:p w:rsidR="00066CEF" w:rsidRPr="00453CEC" w:rsidRDefault="00066CEF" w:rsidP="00066CEF">
      <w:pPr>
        <w:rPr>
          <w:sz w:val="22"/>
          <w:szCs w:val="22"/>
        </w:rPr>
      </w:pPr>
      <w:r w:rsidRPr="00453CEC">
        <w:rPr>
          <w:sz w:val="22"/>
          <w:szCs w:val="22"/>
        </w:rPr>
        <w:t xml:space="preserve">                                                                                                   Совета депутатов </w:t>
      </w:r>
    </w:p>
    <w:p w:rsidR="00066CEF" w:rsidRPr="00453CEC" w:rsidRDefault="00066CEF" w:rsidP="00066CEF">
      <w:pPr>
        <w:rPr>
          <w:sz w:val="22"/>
          <w:szCs w:val="22"/>
        </w:rPr>
      </w:pPr>
      <w:r w:rsidRPr="00453CEC">
        <w:rPr>
          <w:sz w:val="22"/>
          <w:szCs w:val="22"/>
        </w:rPr>
        <w:t xml:space="preserve">                                                                                                   Козловского сельсовета </w:t>
      </w:r>
    </w:p>
    <w:p w:rsidR="00066CEF" w:rsidRPr="00453CEC" w:rsidRDefault="00066CEF" w:rsidP="00066CEF">
      <w:pPr>
        <w:rPr>
          <w:sz w:val="22"/>
          <w:szCs w:val="22"/>
        </w:rPr>
      </w:pPr>
      <w:r w:rsidRPr="00453CEC">
        <w:rPr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 w:rsidRPr="00453CEC">
        <w:rPr>
          <w:sz w:val="22"/>
          <w:szCs w:val="22"/>
        </w:rPr>
        <w:t>Барабинского</w:t>
      </w:r>
      <w:proofErr w:type="spellEnd"/>
      <w:r w:rsidRPr="00453CEC">
        <w:rPr>
          <w:sz w:val="22"/>
          <w:szCs w:val="22"/>
        </w:rPr>
        <w:t xml:space="preserve"> района   </w:t>
      </w:r>
    </w:p>
    <w:p w:rsidR="00066CEF" w:rsidRPr="00453CEC" w:rsidRDefault="00066CEF" w:rsidP="00066CEF">
      <w:pPr>
        <w:rPr>
          <w:sz w:val="22"/>
          <w:szCs w:val="22"/>
        </w:rPr>
      </w:pPr>
      <w:r w:rsidRPr="00453CEC">
        <w:rPr>
          <w:sz w:val="22"/>
          <w:szCs w:val="22"/>
        </w:rPr>
        <w:t xml:space="preserve">                                                                                                   Новосибирской области  </w:t>
      </w:r>
      <w:r w:rsidR="00453CEC">
        <w:rPr>
          <w:sz w:val="22"/>
          <w:szCs w:val="22"/>
        </w:rPr>
        <w:t xml:space="preserve">от </w:t>
      </w:r>
      <w:r w:rsidR="00453CEC" w:rsidRPr="00453CEC">
        <w:rPr>
          <w:sz w:val="22"/>
          <w:szCs w:val="22"/>
        </w:rPr>
        <w:t>1</w:t>
      </w:r>
      <w:r w:rsidRPr="00453CEC">
        <w:rPr>
          <w:sz w:val="22"/>
          <w:szCs w:val="22"/>
        </w:rPr>
        <w:t>4.12.2009г</w:t>
      </w:r>
    </w:p>
    <w:p w:rsidR="00066CEF" w:rsidRDefault="00066CEF" w:rsidP="00066CEF"/>
    <w:p w:rsidR="00066CEF" w:rsidRPr="00453CEC" w:rsidRDefault="00066CEF" w:rsidP="00066CEF">
      <w:pPr>
        <w:pStyle w:val="a3"/>
        <w:jc w:val="right"/>
        <w:rPr>
          <w:rFonts w:eastAsia="MS Mincho"/>
          <w:b/>
          <w:spacing w:val="20"/>
        </w:rPr>
      </w:pPr>
    </w:p>
    <w:p w:rsidR="00066CEF" w:rsidRPr="00453CEC" w:rsidRDefault="00066CEF" w:rsidP="00066CEF">
      <w:pPr>
        <w:pStyle w:val="a3"/>
        <w:jc w:val="center"/>
        <w:rPr>
          <w:rFonts w:eastAsia="MS Mincho"/>
          <w:b/>
          <w:spacing w:val="20"/>
        </w:rPr>
      </w:pPr>
      <w:r w:rsidRPr="00453CEC">
        <w:rPr>
          <w:rFonts w:eastAsia="MS Mincho"/>
          <w:b/>
          <w:spacing w:val="20"/>
        </w:rPr>
        <w:t xml:space="preserve"> ПРАВИЛА</w:t>
      </w:r>
    </w:p>
    <w:p w:rsidR="00066CEF" w:rsidRPr="00453CEC" w:rsidRDefault="00066CEF" w:rsidP="00066CEF">
      <w:pPr>
        <w:pStyle w:val="a3"/>
        <w:jc w:val="center"/>
        <w:rPr>
          <w:rFonts w:eastAsia="MS Mincho"/>
          <w:b/>
          <w:spacing w:val="20"/>
        </w:rPr>
      </w:pPr>
      <w:r w:rsidRPr="00453CEC">
        <w:rPr>
          <w:rFonts w:eastAsia="MS Mincho"/>
          <w:b/>
          <w:spacing w:val="20"/>
        </w:rPr>
        <w:t xml:space="preserve">ЗАСТРОЙКИ И ЗЕМЛЕПОЛЬЗОВАНИЯ </w:t>
      </w:r>
    </w:p>
    <w:p w:rsidR="00066CEF" w:rsidRPr="00453CEC" w:rsidRDefault="00066CEF" w:rsidP="00066CEF">
      <w:pPr>
        <w:pStyle w:val="a3"/>
        <w:jc w:val="center"/>
        <w:rPr>
          <w:rFonts w:eastAsia="MS Mincho"/>
          <w:b/>
          <w:spacing w:val="20"/>
        </w:rPr>
      </w:pPr>
      <w:r w:rsidRPr="00453CEC">
        <w:rPr>
          <w:rFonts w:eastAsia="MS Mincho"/>
          <w:b/>
          <w:spacing w:val="20"/>
        </w:rPr>
        <w:t xml:space="preserve">МУНИЦИПАЛЬНОГО ОБРАЗОВАНИЯ Козловского   сельсовета </w:t>
      </w:r>
    </w:p>
    <w:p w:rsidR="00066CEF" w:rsidRPr="00453CEC" w:rsidRDefault="00066CEF" w:rsidP="00066CEF">
      <w:pPr>
        <w:pStyle w:val="a3"/>
        <w:jc w:val="center"/>
        <w:rPr>
          <w:rFonts w:eastAsia="MS Mincho"/>
          <w:b/>
        </w:rPr>
      </w:pPr>
      <w:r w:rsidRPr="00453CEC">
        <w:rPr>
          <w:rFonts w:eastAsia="MS Mincho"/>
          <w:b/>
          <w:spacing w:val="20"/>
        </w:rPr>
        <w:t>БАРАБИНСКОГО РАЙОНА НОВОСИБИРСКОЙ ОБЛАСТИ</w:t>
      </w:r>
    </w:p>
    <w:p w:rsidR="00066CEF" w:rsidRPr="00453CEC" w:rsidRDefault="00066CEF" w:rsidP="00066CEF">
      <w:pPr>
        <w:pStyle w:val="a3"/>
        <w:jc w:val="both"/>
        <w:rPr>
          <w:rFonts w:eastAsia="MS Mincho"/>
          <w:b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СОДЕРЖАНИЕ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1. ОБЩИЕ ПОЛОЖЕНИЯ</w:t>
      </w:r>
    </w:p>
    <w:p w:rsidR="00066CEF" w:rsidRDefault="00066CEF" w:rsidP="00066CEF">
      <w:pPr>
        <w:pStyle w:val="a3"/>
        <w:jc w:val="center"/>
        <w:rPr>
          <w:rFonts w:eastAsia="MS Mincho"/>
          <w:b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1.1. СФЕРА ПРИМЕНЕНИЯ ДОКУМЕНТА</w:t>
      </w:r>
    </w:p>
    <w:p w:rsidR="00066CEF" w:rsidRDefault="00066CEF" w:rsidP="00066CEF">
      <w:pPr>
        <w:pStyle w:val="a3"/>
        <w:jc w:val="center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I.I.I. </w:t>
      </w:r>
      <w:proofErr w:type="gramStart"/>
      <w:r>
        <w:rPr>
          <w:rFonts w:eastAsia="MS Mincho"/>
        </w:rPr>
        <w:t>Настоящие Правила разработаны на основании основных положений Гражданского, Градостроительного и Земельного кодексов Российской Федерации  действующих федеральных законов, законов Новосибирской области, нормативных правовых актов в области градостроительства.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1.1.2. Настоящие Правила являются нормативным правовым актом, входят составной частью в систему градостроительных норм и правил и регламентируют градостроительную деятельность на территории МО Козловского сельсовета </w:t>
      </w:r>
      <w:proofErr w:type="spellStart"/>
      <w:r>
        <w:rPr>
          <w:rFonts w:eastAsia="MS Mincho"/>
        </w:rPr>
        <w:t>Барабинского</w:t>
      </w:r>
      <w:proofErr w:type="spellEnd"/>
      <w:r>
        <w:rPr>
          <w:rFonts w:eastAsia="MS Mincho"/>
        </w:rPr>
        <w:t xml:space="preserve"> района Новосибирской области (далее </w:t>
      </w:r>
      <w:proofErr w:type="spellStart"/>
      <w:r>
        <w:rPr>
          <w:rFonts w:eastAsia="MS Mincho"/>
        </w:rPr>
        <w:t>МО_Козловского</w:t>
      </w:r>
      <w:proofErr w:type="spellEnd"/>
      <w:r>
        <w:rPr>
          <w:rFonts w:eastAsia="MS Mincho"/>
        </w:rPr>
        <w:t xml:space="preserve"> с/с), основные направления и принципы которой определены муниципальной градостроительной политикой, утвержденной градостроительной документацией.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1.1.3. Настоящие Правила разработаны в целях: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1.1.3.1. Обеспечения организационно-распорядительной основы градостроительной деятельности в  МО Козловского </w:t>
      </w:r>
      <w:proofErr w:type="gramStart"/>
      <w:r>
        <w:rPr>
          <w:rFonts w:eastAsia="MS Mincho"/>
        </w:rPr>
        <w:t>с</w:t>
      </w:r>
      <w:proofErr w:type="gramEnd"/>
      <w:r>
        <w:rPr>
          <w:rFonts w:eastAsia="MS Mincho"/>
        </w:rPr>
        <w:t>/</w:t>
      </w:r>
      <w:proofErr w:type="gramStart"/>
      <w:r>
        <w:rPr>
          <w:rFonts w:eastAsia="MS Mincho"/>
        </w:rPr>
        <w:t>с</w:t>
      </w:r>
      <w:proofErr w:type="gramEnd"/>
      <w:r>
        <w:rPr>
          <w:rFonts w:eastAsia="MS Mincho"/>
        </w:rPr>
        <w:t xml:space="preserve"> путём установления порядка организации и использования территории, определения процедур градостроительной деятельности, а также регулирования отношений между субъектами градостроительной деятельности;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1.1.3.2. Создания условий для устойчивого развития территории МО Козловского </w:t>
      </w:r>
      <w:proofErr w:type="spellStart"/>
      <w:r>
        <w:rPr>
          <w:rFonts w:eastAsia="MS Mincho"/>
        </w:rPr>
        <w:t>_</w:t>
      </w:r>
      <w:proofErr w:type="gramStart"/>
      <w:r>
        <w:rPr>
          <w:rFonts w:eastAsia="MS Mincho"/>
        </w:rPr>
        <w:t>с</w:t>
      </w:r>
      <w:proofErr w:type="spellEnd"/>
      <w:proofErr w:type="gramEnd"/>
      <w:r>
        <w:rPr>
          <w:rFonts w:eastAsia="MS Mincho"/>
        </w:rPr>
        <w:t>/</w:t>
      </w:r>
      <w:proofErr w:type="gramStart"/>
      <w:r>
        <w:rPr>
          <w:rFonts w:eastAsia="MS Mincho"/>
        </w:rPr>
        <w:t>с</w:t>
      </w:r>
      <w:proofErr w:type="gramEnd"/>
      <w:r>
        <w:rPr>
          <w:rFonts w:eastAsia="MS Mincho"/>
        </w:rPr>
        <w:t>, сохранения окружающей среды и объектов культурного наследия;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1.1.3.3. Создания условий для планировки территории МО Козловского </w:t>
      </w:r>
      <w:proofErr w:type="spellStart"/>
      <w:r>
        <w:rPr>
          <w:rFonts w:eastAsia="MS Mincho"/>
        </w:rPr>
        <w:t>_</w:t>
      </w:r>
      <w:proofErr w:type="gramStart"/>
      <w:r>
        <w:rPr>
          <w:rFonts w:eastAsia="MS Mincho"/>
        </w:rPr>
        <w:t>с</w:t>
      </w:r>
      <w:proofErr w:type="spellEnd"/>
      <w:proofErr w:type="gramEnd"/>
      <w:r>
        <w:rPr>
          <w:rFonts w:eastAsia="MS Mincho"/>
        </w:rPr>
        <w:t>/с;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1.1.3.4.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1.1.3.5. Создания условий для привлечения инвестиций, в том числе представления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1.1.4. </w:t>
      </w:r>
      <w:proofErr w:type="gramStart"/>
      <w:r>
        <w:rPr>
          <w:rFonts w:eastAsia="MS Mincho"/>
        </w:rPr>
        <w:t>Правила действующие на территории МО Козловского с/с обязательны для исполнения должностными, а также физическими и юридическими лицами, участвующими в процессе градостроительных преобразований, вне зависимости от организационно-правовых форм, форм собственности и гражданства.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1.2. ПОРЯДОК УТВЕРЖДЕНИЯ ПРАВИЛ ЗАСТРОЙКИ,</w:t>
      </w: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ВНЕСЕНИЯ В НИХ ИЗМЕНЕНИЙ И ДОПОЛНЕНИЙ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1.2.1. Настоящие Правила утверждаются  представительным органом местного самоуправления по представлению главы администрации МО после общественного обсуждения.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1.2.2. Правила подлежат опубликованию в порядке, установленном для официального опубликования муниципальных правовых актов, иной официальной информации, и могут размещаться на официальном сайте поселения.  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1.2.3. Изменения и </w:t>
      </w:r>
      <w:proofErr w:type="gramStart"/>
      <w:r>
        <w:rPr>
          <w:rFonts w:eastAsia="MS Mincho"/>
        </w:rPr>
        <w:t>дополнения</w:t>
      </w:r>
      <w:proofErr w:type="gramEnd"/>
      <w:r>
        <w:rPr>
          <w:rFonts w:eastAsia="MS Mincho"/>
        </w:rPr>
        <w:t xml:space="preserve">  настоящих Правил  производятся в связи с корректировкой или изменениями градостроительной документации и подлежат утверждению  сессией совета депутатов МО.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1.2.4. На рассмотрение сессии совета депутатов МО представляются: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lastRenderedPageBreak/>
        <w:t>- проект Правил застройки, согласованный с органами архитектуры и другими заинтересованными МО образования;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заключение комиссии по рассмотрению предложений.</w:t>
      </w:r>
    </w:p>
    <w:p w:rsidR="00066CEF" w:rsidRDefault="00066CEF" w:rsidP="00066CEF">
      <w:pPr>
        <w:pStyle w:val="a3"/>
        <w:rPr>
          <w:rFonts w:eastAsia="MS Mincho"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1.3. ТЕРМИНЫ И ОПРЕДЕЛЕНИЯ</w:t>
      </w:r>
    </w:p>
    <w:p w:rsidR="00066CEF" w:rsidRDefault="00066CEF" w:rsidP="00066CEF">
      <w:pPr>
        <w:pStyle w:val="a3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Для целей настоящих Правил используются следующие общепринятые термины и определения: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  <w:b/>
        </w:rPr>
        <w:t>Акт выбора земельного участка</w:t>
      </w:r>
      <w:r>
        <w:rPr>
          <w:rFonts w:eastAsia="MS Mincho"/>
        </w:rPr>
        <w:t xml:space="preserve"> - документ установленного образца, содержащий все характеристики земельного участка, его функциональное (целевое) назначение и согласования соответствующих государственных, муниципальных служб и других заинтересованных организаций.</w:t>
      </w: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2. ГРАДОСТРОИТЕЛЬНАЯ ДЕЯТЕЛЬНОСТЬ</w:t>
      </w:r>
    </w:p>
    <w:p w:rsidR="00066CEF" w:rsidRDefault="00066CEF" w:rsidP="00066CEF">
      <w:pPr>
        <w:pStyle w:val="a3"/>
        <w:jc w:val="center"/>
        <w:rPr>
          <w:rFonts w:eastAsia="MS Mincho"/>
          <w:b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2.1. ЦЕЛИ И ЗАДАЧИ ГРАДОСТРОИТЕЛЬНОЙ ДЕЯТЕЛЬНОСТИ</w:t>
      </w:r>
    </w:p>
    <w:p w:rsidR="00066CEF" w:rsidRDefault="00066CEF" w:rsidP="00066CEF">
      <w:pPr>
        <w:pStyle w:val="a3"/>
        <w:jc w:val="center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2.1.1. Основная цель градостроительной деятельности, включающий процесс планирования, проектирования, застройки и благоустройства территории МО - создание безопасной, здоровой, функционально и пространственно сбалансированной среды обитания жителей муниципального образования, эффективного развития производства при обеспечении сохранения и улучшения окружающей среды.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2.1.2. Главной задачей градостроительной деятельности является регулирование планировки и застройки МО в соответствии с утвержденной градостроительной документацией с учетом взаимосвязанных интересов МО и примыкающей к нему территории.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2.1.3. Важнейшим принципом организации территории МО является ее зонирование, т.е. закрепление за конкретными территориями определенных социальных и хозяйственных функций и пределов (регламентов) их разрешенного использования (в том числе ограничения по формам собственности с выделением территорий, не подлежащих приватизации). В результате градостроительного зонирования могут определяться жилые, общественно-деловые, производственные зоны, зоны инженерной и транспортной инфраструктур, зоны сельскохозяйственного использования, зоны рекреационного назначения, зоны особо охраняемых территорий, зоны специального назначения, зоны размещения военных объектов и иных территориальных зон. 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2.1.4. Основными нормативно-правовыми документами в градостроительной деятельности являются настоящие Правила, генеральный план МО, другая утвержденная в установленном порядке градостроительная документация, материалы градостроительного кадастра и инвентаризации земель. Участие населения в обсуждении и принятии градостроительных решений установленных законодательством РФ и НСО</w:t>
      </w:r>
      <w:proofErr w:type="gramStart"/>
      <w:r>
        <w:rPr>
          <w:rFonts w:eastAsia="MS Mincho"/>
        </w:rPr>
        <w:t xml:space="preserve"> ,</w:t>
      </w:r>
      <w:proofErr w:type="gramEnd"/>
      <w:r>
        <w:rPr>
          <w:rFonts w:eastAsia="MS Mincho"/>
        </w:rPr>
        <w:t xml:space="preserve"> Уставом МО.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2.2. ОБЪЕКТЫ И СУБЪЕКТЫ ГРАДОСТРОИТЕЛЬНОЙ ДЕЯТЕЛЬНОСТИ</w:t>
      </w:r>
    </w:p>
    <w:p w:rsidR="00066CEF" w:rsidRDefault="00066CEF" w:rsidP="00066CEF">
      <w:pPr>
        <w:pStyle w:val="a3"/>
        <w:jc w:val="center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2.2.1. Объекты градостроительной деятельности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2,2.1.1. Объектами градостроительной деятельности являются: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-территория муниципального образования в пределах его черты (границы);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-территории отдельных функциональных зон муниципального образования;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-территории планировочных районов муниципального образования;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-градостроительные комплексы;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-земельные участки с </w:t>
      </w:r>
      <w:proofErr w:type="gramStart"/>
      <w:r>
        <w:rPr>
          <w:rFonts w:eastAsia="MS Mincho"/>
        </w:rPr>
        <w:t>возводимыми</w:t>
      </w:r>
      <w:proofErr w:type="gramEnd"/>
      <w:r>
        <w:rPr>
          <w:rFonts w:eastAsia="MS Mincho"/>
        </w:rPr>
        <w:t xml:space="preserve"> на них: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зданиями или сооружениями;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объектами инженерной и транспортной инфраструктуры;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временными сооружениями, в том числе элементами благоустройства;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объекты реконструкции и капитального ремонта.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2.1.2. Субъекты градостроительной деятельности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2.1.2.1. Участниками (субъектами) градостроительной деятельности выступают: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органы государственной власти и органы местного самоуправления;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физические и юридические лица, являющиеся владельцами земельных участков на территории МО, участвующие в реализации градостроительной деятельности как заказчики и инвесторы;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lastRenderedPageBreak/>
        <w:t>юридические и физические лица, выступающие в качестве заказчиков и подрядчиков на исполнение конкретных видов работ;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государственные учреждения, создаваемые для осуществления надзорных, контрольных, экспертных и регистрационных функций.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2.1.2.3. Каждый участник градостроительной деятельности имеет право на обеспечение его интересов. Оно осуществляется посредством возможности: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1. доступа к открытой градостроительной информации;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 участия в принятии решений, связанных с преобразованием окружающей материально-пространственной среды, а также за счёт государственного регулирования градостроительной деятельности в виде: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установления градостроительных регламентов, социально-градостроительных и технических нормативов и стандартов;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- лицензирования участников градостроительной деятельности, сертификации строительной продукции и услуг, экспертизы градостроительной и проектной документации;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ведения государственного и общественного контроля реализации градостроительных решений.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2.1.2.4. Все участники градостроительных отношений обязаны: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-выполнять положения Градостроительного кодекса РФ и нормативно-правовых актов </w:t>
      </w:r>
      <w:proofErr w:type="spellStart"/>
      <w:r>
        <w:rPr>
          <w:rFonts w:eastAsia="MS Mincho"/>
        </w:rPr>
        <w:t>градорегулирования</w:t>
      </w:r>
      <w:proofErr w:type="spellEnd"/>
      <w:r>
        <w:rPr>
          <w:rFonts w:eastAsia="MS Mincho"/>
        </w:rPr>
        <w:t>, действующих на территории НСО и МО, нести ответственность за их нарушение и возмещать ущерб, причинённый в результате своих незаконных действий.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2.1.2.5. Полномочия органов самоуправления муниципального образования, их структурных подразделений, а также отраслевых структур в организации </w:t>
      </w:r>
      <w:proofErr w:type="spellStart"/>
      <w:r>
        <w:rPr>
          <w:rFonts w:eastAsia="MS Mincho"/>
        </w:rPr>
        <w:t>инвестиционно-строительной</w:t>
      </w:r>
      <w:proofErr w:type="spellEnd"/>
      <w:r>
        <w:rPr>
          <w:rFonts w:eastAsia="MS Mincho"/>
        </w:rPr>
        <w:t xml:space="preserve"> деятельности в МО Козловского </w:t>
      </w:r>
      <w:proofErr w:type="spellStart"/>
      <w:r>
        <w:rPr>
          <w:rFonts w:eastAsia="MS Mincho"/>
        </w:rPr>
        <w:t>_</w:t>
      </w:r>
      <w:proofErr w:type="gramStart"/>
      <w:r>
        <w:rPr>
          <w:rFonts w:eastAsia="MS Mincho"/>
        </w:rPr>
        <w:t>с</w:t>
      </w:r>
      <w:proofErr w:type="spellEnd"/>
      <w:proofErr w:type="gramEnd"/>
      <w:r>
        <w:rPr>
          <w:rFonts w:eastAsia="MS Mincho"/>
        </w:rPr>
        <w:t xml:space="preserve">/с представлены в табл.  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right"/>
        <w:rPr>
          <w:rFonts w:eastAsia="MS Mincho"/>
        </w:rPr>
      </w:pPr>
      <w:r>
        <w:rPr>
          <w:rFonts w:eastAsia="MS Mincho"/>
        </w:rPr>
        <w:t>Таблица 2.1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ПОЛНОМОЧИЯ ОРГАНОВ МУНИЦИПАЛЬНГО САМОУПРАВЛЕНИЯ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7380"/>
      </w:tblGrid>
      <w:tr w:rsidR="00066CEF" w:rsidTr="00066CE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Наименование</w:t>
            </w:r>
          </w:p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органа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Полномочия</w:t>
            </w:r>
          </w:p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</w:p>
        </w:tc>
      </w:tr>
      <w:tr w:rsidR="00066CEF" w:rsidTr="00066CE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</w:tr>
      <w:tr w:rsidR="00066CEF" w:rsidTr="00066CE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Совет депутатов МО</w:t>
            </w:r>
          </w:p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Утверждение: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Концепций и программ развития МО;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Генерального плана МО;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Документов территориального планирования МО Нормативно-правовой базы и местных правовых актов в области градостроительства; 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Правил застройки и землепользования;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Схемы ценового зонирования территории МО.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Установление порядка предоставления в аренду объектов недвижимости</w:t>
            </w:r>
          </w:p>
        </w:tc>
      </w:tr>
      <w:tr w:rsidR="00066CEF" w:rsidTr="00066CE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Глава МО</w:t>
            </w:r>
          </w:p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Заключает договора с другими органами местного самоуправления, органами государственной власти.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Имеет право приостанавливать действие постановлений, распоряжений, приказов руководителей структурных подразделений администрации МО.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Выдает разрешения на строительство, разрешения на ввод объектов в эксплуатацию при осуществлении строительства, реконструкции, кап</w:t>
            </w:r>
            <w:proofErr w:type="gramStart"/>
            <w:r>
              <w:rPr>
                <w:rFonts w:eastAsia="MS Mincho"/>
              </w:rPr>
              <w:t>.</w:t>
            </w:r>
            <w:proofErr w:type="gramEnd"/>
            <w:r>
              <w:rPr>
                <w:rFonts w:eastAsia="MS Mincho"/>
              </w:rPr>
              <w:t xml:space="preserve"> </w:t>
            </w:r>
            <w:proofErr w:type="gramStart"/>
            <w:r>
              <w:rPr>
                <w:rFonts w:eastAsia="MS Mincho"/>
              </w:rPr>
              <w:t>р</w:t>
            </w:r>
            <w:proofErr w:type="gramEnd"/>
            <w:r>
              <w:rPr>
                <w:rFonts w:eastAsia="MS Mincho"/>
              </w:rPr>
              <w:t>емонта объектов капитального строительства, расположенных на территориях поселений</w:t>
            </w:r>
          </w:p>
        </w:tc>
      </w:tr>
      <w:tr w:rsidR="00066CEF" w:rsidTr="00066CE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Администрация муниципального образования</w:t>
            </w:r>
          </w:p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Принятие нормативных и индивидуальных правовых актов в области градостроительства и землепользования в соответствии с предоставленными Уставом МО  полномочиями.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Рассмотрение нарушений действующих градостроительных норм, правил, градостроительной документации.</w:t>
            </w:r>
          </w:p>
        </w:tc>
      </w:tr>
      <w:tr w:rsidR="00066CEF" w:rsidTr="00066CE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Архитектурно-градостроительный совет Совещательный орган при администрации </w:t>
            </w:r>
            <w:proofErr w:type="spellStart"/>
            <w:r>
              <w:rPr>
                <w:rFonts w:eastAsia="MS Mincho"/>
              </w:rPr>
              <w:t>Барабинского</w:t>
            </w:r>
            <w:proofErr w:type="spellEnd"/>
            <w:r>
              <w:rPr>
                <w:rFonts w:eastAsia="MS Mincho"/>
              </w:rPr>
              <w:t xml:space="preserve"> района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Коллективное профессиональное обсуждение вопросов градостроительства и архитектуры, дизайна. Рассмотрение и оценка проектов, реализуемых на территории МО.</w:t>
            </w:r>
          </w:p>
        </w:tc>
      </w:tr>
      <w:tr w:rsidR="00066CEF" w:rsidTr="00066CE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>Отдел по управлению имуществом и землепользования МО.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Осуществление оперативного управления и распоряжения имуществом МО.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Участие в разработке нормативно-правовых актов по вопросам регулирования земельных отношений на территории МО. Осуществление функции продавца земельных участков и заключение договоров аренды земельных участков на территории МО.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Координация работы по вопросам землепользования. 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Выполнение мероприятий по разграничению земель по уровням собственности.</w:t>
            </w:r>
          </w:p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Согласование перечней земельных участков</w:t>
            </w:r>
          </w:p>
        </w:tc>
      </w:tr>
      <w:tr w:rsidR="00066CEF" w:rsidTr="00066CE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МУП центр технической инвентаризации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Техническая инвентаризация зданий и сооружений различного назначения независимо от форм собственности и отраслевой принадлежности, установление остаточной стоимости объекта, степени износа строительных конструкций и объекта в целом</w:t>
            </w:r>
          </w:p>
        </w:tc>
      </w:tr>
      <w:tr w:rsidR="00066CEF" w:rsidTr="00066CE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Инженерные службы МО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EF" w:rsidRDefault="00066CEF">
            <w:pPr>
              <w:pStyle w:val="a3"/>
              <w:rPr>
                <w:rFonts w:eastAsia="MS Mincho"/>
              </w:rPr>
            </w:pPr>
            <w:r>
              <w:rPr>
                <w:rFonts w:eastAsia="MS Mincho"/>
              </w:rPr>
              <w:t xml:space="preserve">Выдача технических условий для проектирования; </w:t>
            </w:r>
          </w:p>
          <w:p w:rsidR="00066CEF" w:rsidRDefault="00066CEF">
            <w:pPr>
              <w:pStyle w:val="a3"/>
              <w:rPr>
                <w:rFonts w:eastAsia="MS Mincho"/>
              </w:rPr>
            </w:pPr>
            <w:r>
              <w:rPr>
                <w:rFonts w:eastAsia="MS Mincho"/>
              </w:rPr>
              <w:t xml:space="preserve">Согласование </w:t>
            </w:r>
            <w:proofErr w:type="spellStart"/>
            <w:r>
              <w:rPr>
                <w:rFonts w:eastAsia="MS Mincho"/>
              </w:rPr>
              <w:t>предпроектной</w:t>
            </w:r>
            <w:proofErr w:type="spellEnd"/>
            <w:r>
              <w:rPr>
                <w:rFonts w:eastAsia="MS Mincho"/>
              </w:rPr>
              <w:t xml:space="preserve"> и проектной документации в сфере своей компетенции.</w:t>
            </w:r>
          </w:p>
        </w:tc>
      </w:tr>
    </w:tbl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2.3. ГРАДОСТРОИТЕЛЬНАЯ ДОКУМЕНТАЦИЯ</w:t>
      </w:r>
    </w:p>
    <w:p w:rsidR="00066CEF" w:rsidRDefault="00066CEF" w:rsidP="00066CEF">
      <w:pPr>
        <w:pStyle w:val="a3"/>
        <w:jc w:val="center"/>
        <w:rPr>
          <w:rFonts w:eastAsia="MS Mincho"/>
        </w:rPr>
      </w:pPr>
    </w:p>
    <w:p w:rsidR="00066CEF" w:rsidRDefault="00066CEF" w:rsidP="00066CEF">
      <w:pPr>
        <w:pStyle w:val="a3"/>
        <w:rPr>
          <w:rFonts w:eastAsia="MS Mincho"/>
          <w:b/>
        </w:rPr>
      </w:pPr>
      <w:r>
        <w:rPr>
          <w:rFonts w:eastAsia="MS Mincho"/>
          <w:b/>
        </w:rPr>
        <w:t>2.3.1.Виды градостроительной документации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2.3.1.1. Градостроительная документация подразделяется </w:t>
      </w:r>
      <w:proofErr w:type="gramStart"/>
      <w:r>
        <w:rPr>
          <w:rFonts w:eastAsia="MS Mincho"/>
        </w:rPr>
        <w:t>на</w:t>
      </w:r>
      <w:proofErr w:type="gramEnd"/>
      <w:r>
        <w:rPr>
          <w:rFonts w:eastAsia="MS Mincho"/>
        </w:rPr>
        <w:t>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документацию о градостроительном планировании развития территорий М</w:t>
      </w:r>
      <w:proofErr w:type="gramStart"/>
      <w:r>
        <w:rPr>
          <w:rFonts w:eastAsia="MS Mincho"/>
        </w:rPr>
        <w:t>О(</w:t>
      </w:r>
      <w:proofErr w:type="gramEnd"/>
      <w:r>
        <w:rPr>
          <w:rFonts w:eastAsia="MS Mincho"/>
        </w:rPr>
        <w:t>планировочную);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документацию о застройке территорий М</w:t>
      </w:r>
      <w:proofErr w:type="gramStart"/>
      <w:r>
        <w:rPr>
          <w:rFonts w:eastAsia="MS Mincho"/>
        </w:rPr>
        <w:t>О(</w:t>
      </w:r>
      <w:proofErr w:type="gramEnd"/>
      <w:r>
        <w:rPr>
          <w:rFonts w:eastAsia="MS Mincho"/>
        </w:rPr>
        <w:t>о застройке).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2.3.1.2. Планировочная документация  МО разрабатывается как программная, концептуальная.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К обязательной планировочной документации относятся: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генеральный план (концепция развития</w:t>
      </w:r>
      <w:proofErr w:type="gramStart"/>
      <w:r>
        <w:rPr>
          <w:rFonts w:eastAsia="MS Mincho"/>
        </w:rPr>
        <w:t>)М</w:t>
      </w:r>
      <w:proofErr w:type="gramEnd"/>
      <w:r>
        <w:rPr>
          <w:rFonts w:eastAsia="MS Mincho"/>
        </w:rPr>
        <w:t>О;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проект черты МО;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proofErr w:type="gramStart"/>
      <w:r>
        <w:rPr>
          <w:rFonts w:eastAsia="MS Mincho"/>
        </w:rPr>
        <w:t>к дополняющей - схемы развития отдельных инфраструктурных составляющих МО, отражающих инженерные, транспортные, экологические и другие вопросы.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Перечень дополняющей документации и последовательность ее разработки могут варьироваться по решению администрации МО, но обязательна взаимная увязка всех документов.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2.3.1.3. Документация о застройке является документацией градостроительного проектирования, она определяет принципы и приёмы пространственной организации застройки территорий МО, а также конкретного размещения строительных объектов и включает: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проекты планировки и функциональной организации частей территории М</w:t>
      </w:r>
      <w:proofErr w:type="gramStart"/>
      <w:r>
        <w:rPr>
          <w:rFonts w:eastAsia="MS Mincho"/>
        </w:rPr>
        <w:t>О(</w:t>
      </w:r>
      <w:proofErr w:type="gramEnd"/>
      <w:r>
        <w:rPr>
          <w:rFonts w:eastAsia="MS Mincho"/>
        </w:rPr>
        <w:t>функциональных зон, планировочных районов, градостроительных комплексов);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проекты межевания территорий;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проекты застройки кварталов и других элементов планировочной структуры МО, его </w:t>
      </w:r>
      <w:proofErr w:type="spellStart"/>
      <w:r>
        <w:rPr>
          <w:rFonts w:eastAsia="MS Mincho"/>
        </w:rPr>
        <w:t>частей</w:t>
      </w:r>
      <w:proofErr w:type="gramStart"/>
      <w:r>
        <w:rPr>
          <w:rFonts w:eastAsia="MS Mincho"/>
        </w:rPr>
        <w:t>,а</w:t>
      </w:r>
      <w:proofErr w:type="spellEnd"/>
      <w:proofErr w:type="gramEnd"/>
      <w:r>
        <w:rPr>
          <w:rFonts w:eastAsia="MS Mincho"/>
        </w:rPr>
        <w:t xml:space="preserve"> также: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проекты благоустройства территории;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проекты инженерного оборудования и подготовки территории;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схемы первоочередного строительства.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  <w:b/>
        </w:rPr>
        <w:t xml:space="preserve">2.3.2.Генеральный план МО. </w:t>
      </w:r>
      <w:r>
        <w:rPr>
          <w:rFonts w:eastAsia="MS Mincho"/>
        </w:rPr>
        <w:t>2.3.2.1. Организация территории МО ведется на основе его генерального плана.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Генеральный план муниципального образования является основным градостроительным документом, определяющим перспективы развития муниципального образования. В соответствии со своим назначением генеральный план определяет функциональное зонирование территории муниципального образования, основные направления его территориального развития, характер организации инженерной, транспортной и социальной инфраструктур, градостроительные требования к сохранению объектов историко-культурного наследия, обеспечению экологического и санитарного благополучия.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2.3.3. Проект черты МО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lastRenderedPageBreak/>
        <w:t>2.3.3.1. Проект черты МО является юридическим документом, закрепляющим размеры и границы территории МО, определяемые в соответствии с территориальной комплексной схемой развития Новосибирской области, генеральным планом МО, иной градостроительной и землеустроительной документацией, действующей на территории МО и прилегающих к нему землях.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2.3.3.2. Основанием для разработки проекта черты МО является решение сессии совета депутатов МО.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Администрация МО выступает в роли заказчика и организатора разработки проекта черты МО.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Проект черты МО принимается сессией совета депутатов МО и на сессии областного совета депутатов.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2.3.3.3. Приемка установленной в натуре черты МО проводится специально образованной комиссией, в которую входят представители МО, органа архитектуры и градостроительства, комитета по земельным ресурсам и землеустройству, а также представители органов государственного надзора.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 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2.3.4. Проекты планировки и проекты застройки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2.3.4.1. Проекты планировки - градостроительная документация, разработанная для отдельных частей МО и определяющая в соответствии с установленными в генеральном плане элементами планировочной структуры: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красные линии и линии регулирования застройки;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границы земельных участков (при разработке проектов межевания территорий в составе проектов планировки);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размещение объектов социального и культурно-бытового обслуживания населения: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параметры и плотность застройки;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параметры улиц, проездов, пешеходных зон, сооружений транспорта, инженерного оборудования, благоустройства территорий.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2.3.5. Порядок разработки, согласования и утверждения градостроительной документации.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2.3.5.1. Порядок разработки, согласования и утверждения градостроительной документации установлен "Инструкцией о составе, порядке разработки, согласования, экспертизы и утверждения градостроительной документации", утвержденной постановлением Государственного комитета РФ по строительству и жилищно-коммунальному комплексу от 29.10.2002 № 150.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2.3.5.2. Планировочная  документация на строительство объектов недвижимости разрабатывается на основании архитектурно-планировочного задания (АПЗ), выданного органом архитектуры и градостроительства администрации МО и представляет собой комплекс требований к границам и целевому использованию осваиваемой территории, функциональному назначению существующих или намечаемых к строительству объектов, их параметрам и условиям размещения; учёту архитектурно-планировочных, историко-культурных, экологических, санитарно-гигиенических.                              2.3.5.3. Завершенная документация рассматривается органом архитектуры и градостроительства, а также другими органами местного самоуправления, органами государственного надзора и заинтересованными организациями. Состав согласовывающих организаций определяется АПЗ. По результатам согласования выдаются заключения.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2.3.5.4. Обязательную государственную экспертизу всей градостроительной документации осуществляют федеральные и территориальные органы экспертизы градостроительной и проектной документации.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2.3.5.5. Утвержденная градостроительная документация фиксируется в градостроительном кадастре МО. Градостроительная документация уровня генерального плана М</w:t>
      </w:r>
      <w:proofErr w:type="gramStart"/>
      <w:r>
        <w:rPr>
          <w:rFonts w:eastAsia="MS Mincho"/>
        </w:rPr>
        <w:t>О(</w:t>
      </w:r>
      <w:proofErr w:type="gramEnd"/>
      <w:r>
        <w:rPr>
          <w:rFonts w:eastAsia="MS Mincho"/>
        </w:rPr>
        <w:t>включая отраслевые схемы и схемы зонирования) фиксируется также в государственном градостроительном кадастре НСО.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2.4. ТРЕБОВАНИЯ К ОРГАНИЗАЦИИ ЗАСТРОЙКИ МО</w:t>
      </w:r>
    </w:p>
    <w:p w:rsidR="00066CEF" w:rsidRDefault="00066CEF" w:rsidP="00066CEF">
      <w:pPr>
        <w:pStyle w:val="a3"/>
        <w:jc w:val="center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2.4.1. Основные принципы организации застройки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2.4.1.1. Планировочная организация и застройка МО должны отвечать требованиям создания среды МО, соответствующей значению МО и наиболее способствующей </w:t>
      </w:r>
      <w:r>
        <w:rPr>
          <w:rFonts w:eastAsia="MS Mincho"/>
        </w:rPr>
        <w:lastRenderedPageBreak/>
        <w:t>организации жизнедеятельности населения, защите от неблагоприятных факторов природного окружения.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2.4.1.2. Застройка МО должна осуществляться в соответствии с утвержденным генеральным планом, проектами планировки и проектами застройки, настоящими Правилами, а также действующими на территории МО нормативными актами по градостроительству.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2.4.1.3. Все объекты и градостроительные комплексы должны вводиться в эксплуатацию с обеспечением полного уровня инженерного оборудования и благоустройства (проезды, подходы, озеленение, наружное освещение), исключающим необходимость возобновления земляных (строительных) работ на участках с объектами, введенными в эксплуатацию.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2.4.2. Производственные зоны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2.4.2.1. </w:t>
      </w:r>
      <w:proofErr w:type="gramStart"/>
      <w:r>
        <w:rPr>
          <w:rFonts w:eastAsia="MS Mincho"/>
        </w:rPr>
        <w:t>Производственные зоны предназначены для размещения промышленных, коммунальных и складских объектов, обеспечивающих их функционирование; объектов инженерной и транспортной инфраструктур, а также для установления санитарно-защитных зон таких объектов.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2.4.2.2. Застройка промышленных и коммунально-складских зон МО предусматривается в соответствии с утвержденными комплексными схемами их развития.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2.4.2.3. Проекты на строительство или реконструкцию промышленных предприятий или их отдельных цехов и сооружений должны разрабатываться на основе утвержденных проектов производственных зон с обязательным проведением экологической экспертизы.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2.4.2.4. Строительство новых, а также расширение и реконструкция действующих промышленных предприятий на территории  МО осуществляется только при согласовании с органами местного самоуправления.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2.4.2.5. В проектах производственных объектов, располагаемых в черте МО, необходимо предусматривать максимально интенсивное использование участка и возведение, как правило, многоэтажных производственных зданий. Строительство одноэтажных зданий допускается при соответствующих в каждом конкретном случае обоснованиях, обусловленных технологическими требованиями.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2.4.2.6. Строительство на территории промышленных предприятий объектов, не связанных с производственным процессом данного предприятия (индивидуальные гаражи, складские помещения, автостоянки) осуществляется при условии его согласования с данным предприятием и органом архитектуры и градостроительства администрации муниципального образования.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2.4.2,7. Размеры санитарно-защитных зон (СЗЗ) промпредприятий устанавливаются на основе расчётов рассеивания в атмосфере вредностей, содержащихся в выбросах предприятий, с учётом требований </w:t>
      </w:r>
      <w:proofErr w:type="spellStart"/>
      <w:r>
        <w:rPr>
          <w:rFonts w:eastAsia="MS Mincho"/>
        </w:rPr>
        <w:t>СанПиН</w:t>
      </w:r>
      <w:proofErr w:type="spellEnd"/>
      <w:r>
        <w:rPr>
          <w:rFonts w:eastAsia="MS Mincho"/>
        </w:rPr>
        <w:t>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2.4.2.9. Оздоровительные, санитарно-гигиенические, строительные мероприятия, связанные с охраной окружающей среды на прилегающей к предприятию загрязненной территории, включая благоустройство санитарно-защитных зон, осуществляется за счет предприятия, имеющего вредные выбросы.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2.4.2.10. Администрация МО вправе на договорной основе в соответствии с бюджетным законодательством привлекать средства промышленных предприятий, независимо от их ведомственной подчиненности и форм собственности, на строительство магистральных инженерных сооружений, дорог, культурно-бытовых объектов, благоустройство и другие нужды, связанные с развитием МО.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2.4.3. Жилые зоны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2.4.3.1. Жилые зоны предназначены для застройки многоквартирными многоэтажными жилыми домами, жилыми домами малой и средней этажности, индивидуальными жилыми домами с земельными участками. </w:t>
      </w:r>
      <w:proofErr w:type="gramStart"/>
      <w:r>
        <w:rPr>
          <w:rFonts w:eastAsia="MS Mincho"/>
        </w:rPr>
        <w:t>В жилых зонах допускается размещение отдельно стоящих, встроенных или пристроенных объектов социального и культурно-бытового обслуживания населения, культовых зданий, стоянок автомобильного транспорта, промышленных, коммунальных и складских объектов, для которых не требуется установление санитарно- защитных зон и деятельность которых не оказывает вредное воздействие на окружающую среду (шум, вибрация, магнитные поля, радиационное воздействие, загрязнение почв, воздуха, воды и иные вредные воздействия).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lastRenderedPageBreak/>
        <w:t>2.4.3.2. Тип застройки, этажность, плотность, архитектурно-композиционные особенности и другие ее характеристики должны соответствовать требованиям градостроительного регламента зоны размещения строительства и требованиям, записанным в АПЗ.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2.4.3.3. Жилищное строительство следует осуществлять как по индивидуальным, так и по типовым проектам, согласованным в установленном порядке органом архитектуры и градостроительства администрации МО.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2.4.3.4. Освоению районов массового жилищного строительства должно предшествовать устройство дорог, прокладка новых и реконструкция существующих инженерных коммуникаций, вертикальная планировка территории.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2.4.4. Улично-дорожная сеть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2.4.4.1. Улично-дорожная сеть МО представляет собой систему улиц, дорог и проездов и транспортных сооружений, предназначенных для транспортного, пешеходного и велосипедного движения различной интенсивности.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proofErr w:type="gramStart"/>
      <w:r>
        <w:rPr>
          <w:rFonts w:eastAsia="MS Mincho"/>
        </w:rPr>
        <w:t>Планирование, проектирование, строительство и реконструкция дорожно-транспортной инфраструктуры (улиц, дорог, площадей, набережных, мостов, линий железных дорог, путепроводов, транспортных развязок) осуществляются на основе утвержденного ген. плана, комплексной транспортной схемы МО, а также утвержденных схем развития промышленного и магистрального транспорта и иной планировочной документации.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2.4.4.2. Улично-дорожная сеть МО подразделяется на две основные категории: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proofErr w:type="spellStart"/>
      <w:proofErr w:type="gramStart"/>
      <w:r>
        <w:rPr>
          <w:rFonts w:eastAsia="MS Mincho"/>
        </w:rPr>
        <w:t>общемуниципального</w:t>
      </w:r>
      <w:proofErr w:type="spellEnd"/>
      <w:r>
        <w:rPr>
          <w:rFonts w:eastAsia="MS Mincho"/>
        </w:rPr>
        <w:t xml:space="preserve"> назначения - транспортные магистрали, улицы, проезды, площади - в границах красных линий;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внутриквартальные - проезды, проходящие по территории кварталов (микрорайонов).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2.4.4.4. Территории транспортных магистралей и улиц (в границах красных линий) предназначены для строительства транспортных коммуникаций МО, прокладки инженерных коммуникаций и благоустройства улиц.                                               2.4.4.5. Внутриквартальные проезды, подъездные пути предназначены для связи объектов, размещающихся в кварталах, с транспортными магистралями МО и разрабатываются в составе проекта застройки квартала (микрорайона)</w:t>
      </w:r>
      <w:proofErr w:type="gramStart"/>
      <w:r>
        <w:rPr>
          <w:rFonts w:eastAsia="MS Mincho"/>
        </w:rPr>
        <w:t>.</w:t>
      </w:r>
      <w:proofErr w:type="gramEnd"/>
      <w:r>
        <w:rPr>
          <w:rFonts w:eastAsia="MS Mincho"/>
        </w:rPr>
        <w:t xml:space="preserve"> </w:t>
      </w:r>
      <w:proofErr w:type="gramStart"/>
      <w:r>
        <w:rPr>
          <w:rFonts w:eastAsia="MS Mincho"/>
        </w:rPr>
        <w:t>ц</w:t>
      </w:r>
      <w:proofErr w:type="gramEnd"/>
      <w:r>
        <w:rPr>
          <w:rFonts w:eastAsia="MS Mincho"/>
        </w:rPr>
        <w:t>елом.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2.4.4.6. При осуществлении работ по развитию улично-дорожной сети, других объектов транспортного назначения, финансируемых за счёт федерального, областного или бюджета МО, расходы по выносу из зон строительства инженерных сетей и коммуникаций, находящихся на балансе предприятий, организаций и учреждений предусматривается в рамках реализуемых проектов.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2.4.5. Инженерное оборудование территории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2.4.5.1. Инженерное оборудование территории МО - система сооружений и коммуникаций (сетей), обеспечивающих МО тепловой, электрической и газовой энергией, водоснабжением, канализацией и телерадиовещанием.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Инженерное оборудование МО осуществляется в соответствии с утвержденными положениями действующего генерального плана и разработанными на его основе отраслевыми схемами или проектами водоснабжения, канализации, теплоснабжения, телефонизации, электроснабжения, дождевой канализации, радиофикации.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2.4.5.2. Проектная документация на строительство и реконструкцию инженерных коммуникаций и сооружений должна соответствовать требованиям норм обеспечения застройки современными коммунальными услугами и действующих санитарных норм, </w:t>
      </w:r>
      <w:proofErr w:type="spellStart"/>
      <w:r>
        <w:rPr>
          <w:rFonts w:eastAsia="MS Mincho"/>
        </w:rPr>
        <w:t>СНиП</w:t>
      </w:r>
      <w:proofErr w:type="spellEnd"/>
      <w:r>
        <w:rPr>
          <w:rFonts w:eastAsia="MS Mincho"/>
        </w:rPr>
        <w:t xml:space="preserve"> и других нормативных правовых актов.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2.4.5.3. Проектирование инженерных коммуникаций следует производить только на реальной современной топографической основе М 1:500, выданной или согласованной </w:t>
      </w:r>
      <w:proofErr w:type="spellStart"/>
      <w:r>
        <w:rPr>
          <w:rFonts w:eastAsia="MS Mincho"/>
        </w:rPr>
        <w:t>геослужбой</w:t>
      </w:r>
      <w:proofErr w:type="spellEnd"/>
      <w:r>
        <w:rPr>
          <w:rFonts w:eastAsia="MS Mincho"/>
        </w:rPr>
        <w:t xml:space="preserve"> органа архитектуры и градостроительства. К моменту получения разрешения на проектирование инженерных коммуникаций топографическая основа должна отражать состояние участка на 01.01 текущего года.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2.4.5.4. Производство земляных работ, связанных с прокладкой и переустройством инженерных коммуникаций на территории МО производятся только после получения разрешения на строительство в установленном порядке.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2.4.6. Охрана памятников истории и культуры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lastRenderedPageBreak/>
        <w:t>2.4.6.1. Историческая зона поселений - территория с особым режимом использования, установленная с целью обеспечения сохранности памятников истории и культуры и среды муниципального образования в целом.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2.4.6.2. Охрана памятников истории и культуры на территории МО осуществляется на основании Основ законодательства РФ о культуре, Федерального закона "Об объектах культурного наследия (памятниках истории и культуры) народов РФ" и Положения об охране и использовании памятников истории и культуры, утвержденного постановлением Совета Министров СССР от 16.09.82, № 865.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Охрана, объектов, не являющихся памятниками истории и культуры, находящихся в пределах исторической зоны муниципального образования, осуществляется на основании Инструкции об организации зон охраны недвижимых памятников истории и культуры, утвержденной приказом Министра культуры от 24.01.86 № 33.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2.4.6.3. Характер застройки исторической зоны МО определяется на основании проекта детальной планировки  исторического  центра  МО</w:t>
      </w:r>
      <w:proofErr w:type="gramStart"/>
      <w:r>
        <w:rPr>
          <w:rFonts w:eastAsia="MS Mincho"/>
        </w:rPr>
        <w:t xml:space="preserve"> ,</w:t>
      </w:r>
      <w:proofErr w:type="gramEnd"/>
      <w:r>
        <w:rPr>
          <w:rFonts w:eastAsia="MS Mincho"/>
        </w:rPr>
        <w:t xml:space="preserve">  Программы  комплексной реконструкции исторической зоны МО и в соответствии с градостроительными регламентами, устанавливаемыми настоящими Правилами.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2.4.6.4. </w:t>
      </w:r>
      <w:proofErr w:type="gramStart"/>
      <w:r>
        <w:rPr>
          <w:rFonts w:eastAsia="MS Mincho"/>
        </w:rPr>
        <w:t>Порядок организации застройки исторической зоны, в том числе порядок продажи прав на заключение договора аренды земельного участка, предоставляемого под застройку, сдачи в аренду зданий и участков, правила содержания территорий и инженерной инфраструктуры, размещения рекламы, содержания, реставрации и ремонта зданий и сооружений установлены действующим законодательством и нормативными правовыми актами органов самоуправления МО.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2.4.6.5. Все проектные разработки, а также производство мелиоративных, дорожных, строительных, включая снос зданий, геологоразведочных, инженерных и других работ в пределах исторической зоны МО требуют обязательного согласования с НПЦ по сохранению историко-культурного наследия.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2.4.6.6. Памятники истории и культуры, находящиеся в собственности МО (области) могут быть переданы в безвозмездное и возмездное пользование (аренду) при условии обязательного оформления охранного документа.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Права и обязанности пользователей недвижимых памятников историко-культурного наследия установлены законом Новосибирской области от 24.07.2001 № 705-03 "Об охране и использовании объектов исторического и культурного наследия (памятников истории и культуры)".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2.4.6.7. Причинение ущерба, угроза уничтожения, порчи, разрушения памятника истории и культуры из-за систематического невыполнения пользователем условий охранного документа и предписаний органов охраны памятников являются основанием для расторжения договора о передаче в пользование памятника истории и культуры и взыскания причиненных убытков в соответствии с законодательством РФ.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2.4,6.9. Производство строительных, дорожных, мелиоративных, всех подводных, ремонтно-реставрационных и других работ, представляющих угрозу сохранности памятников истории и культуры или нарушающих правила их охраны, должно быть приостановлено по предписанию Департамента культуры НСО.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2.4.6.10. Снос, перемещение, изменение недвижимых памятников и объектов историко-культурного наследия в случае получения разрешения на снос, изменение или перемещение памятника Департамент культуры НСО обязан организовать до его сноса, перемещения или изменения работы по его научному изучению и полной фиксации. Одновременно осуществляется страхование памятника на срок, согласованный Департаментом                                                             2.4.6.11. Предприятия, учреждения и организации в случае обнаружения при производстве строительных, дорожных, сельскохозяйственных и иных работ археологических, архитектурных и иных объектов, которые могут иметь историческую, научную или иную культурную ценность, обязаны немедленно сообщить об этом в Департамент культуры Администрации НСО и приостановить проведение работ.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2.4.7. Благоустройство территории МО, дизайн, облик застройки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2.4.7.1. Для создания эстетически полноценной среды МО следует широко использовать архитектурно-художественные средства: светоцветовое решение, монументально-художественное оформление, благоустройство, малые архитектурные формы и т.д.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2.4.7.2. Все проекты благоустройства общественных территорий МО разрабатываются в соответствии с архитектурно-планировочным заданием (АПЗ) на </w:t>
      </w:r>
      <w:r>
        <w:rPr>
          <w:rFonts w:eastAsia="MS Mincho"/>
        </w:rPr>
        <w:lastRenderedPageBreak/>
        <w:t>проектирование, выданным органом архитектуры и градостроительства администрации МО</w:t>
      </w:r>
      <w:proofErr w:type="gramStart"/>
      <w:r>
        <w:rPr>
          <w:rFonts w:eastAsia="MS Mincho"/>
        </w:rPr>
        <w:t xml:space="preserve"> ,</w:t>
      </w:r>
      <w:proofErr w:type="gramEnd"/>
      <w:r>
        <w:rPr>
          <w:rFonts w:eastAsia="MS Mincho"/>
        </w:rPr>
        <w:t xml:space="preserve"> действующими строительными нормами, другими нормативными документами и подлежат согласованию с органом архитектуры и градостроительства, а в пределах исторической зоны МО - дополнительно с НПЦ по сохранению историко-культурного наследия НСО.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2.4.7.3. </w:t>
      </w:r>
      <w:proofErr w:type="gramStart"/>
      <w:r>
        <w:rPr>
          <w:rFonts w:eastAsia="MS Mincho"/>
        </w:rPr>
        <w:t>Юридические и физические лица, эксплуатирующие на правах собственника, владельца или арендатора здания или сооружения, в пределах отведенных им участков несут полную ответственность за осуществление всех предусмотренных соответствующей проектной документацией и предписаниями соответствующих служб администрации МО мероприятий по благоустройству своих территорий, и содержат в порядке закрепленную за ними территорию, а также несут ответственность за сохранность зеленых насаждений в пределах отведенной территории</w:t>
      </w:r>
      <w:proofErr w:type="gramEnd"/>
      <w:r>
        <w:rPr>
          <w:rFonts w:eastAsia="MS Mincho"/>
        </w:rPr>
        <w:t>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2.4.7.4. Промышленные, коммунальные, складские, транспортные предприятия обязаны по требованию органов архитектуры и градостроительства разрабатывать проект оформления фасадов зданий, сооружений и других элементов своего участка, влияющих на формирование архитектурного облика МО.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2.4.7.6. Освещение улиц, площадей, набережных, подсветка отдельных зданий и сооружений осуществляется в соответствии с требованиями заданий, выдаваемых органом архитектуры и градостроительства.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2.4.7.7. Переоборудование балконов, лоджий, установка решёток, экранов, козырьков, устройство дополнительных входов в здания и другие отступления от реализованного проекта могут осуществляться только при наличии согласования проекта переоборудования с органом архитектуры и градостроительства с учётом требований законодательства РФ в отношении авторских прав.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2.4.7.8. Содержание элементов благоустройства определяется Правилами благоустройства и содержания территории МО, утвержденными постановлением сессией совета депутатов МО.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2.4.8. Организация системы озеленения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2.4.8.1. </w:t>
      </w:r>
      <w:proofErr w:type="gramStart"/>
      <w:r>
        <w:rPr>
          <w:rFonts w:eastAsia="MS Mincho"/>
        </w:rPr>
        <w:t xml:space="preserve">Зеленые насаждения, располагаемые в пределах черты МО формируют единую систему озеленения МО, в которую включаются: парки и лесопарки, сады, скверы, бульвары, озеленение улиц, зеленые устройства на участках общих для МО объектов (озеленение общего пользования), озеленение жилой застройки, участков учреждений здравоохранения, образования, других предприятий и организаций, (озеленение ограниченного пользования), санитарных, </w:t>
      </w:r>
      <w:proofErr w:type="spellStart"/>
      <w:r>
        <w:rPr>
          <w:rFonts w:eastAsia="MS Mincho"/>
        </w:rPr>
        <w:t>водоохранных</w:t>
      </w:r>
      <w:proofErr w:type="spellEnd"/>
      <w:r>
        <w:rPr>
          <w:rFonts w:eastAsia="MS Mincho"/>
        </w:rPr>
        <w:t xml:space="preserve"> зон, кладбищ и пр. (озеленение специального назначения).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2.4.8.2. Проекты строительства зданий и сооружений, размещаемых в непосредственной близости от зеленых насаждений, должны содержать сведения о существующем гидрологическом режиме подземных вод и предусматривать мероприятия по недопущению его изменения во избежание последующей гибели деревьев и кустарников.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2.4.8.5. На территории парков МО, в установленных генеральным планом границах, запрещается всякое капитальное строительство, за исключением объектов, предназначенных для обслуживания посетителей и размещения материально-технической базы организаций, ведущих работы по уходу за территориями, занятыми зелеными насаждениями.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2.4.9. Охрана окружающей среды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2.4.9.1. </w:t>
      </w:r>
      <w:proofErr w:type="gramStart"/>
      <w:r>
        <w:rPr>
          <w:rFonts w:eastAsia="MS Mincho"/>
        </w:rPr>
        <w:t>Охрана окружающей среды обеспечивается системой мер экологического контроля на стадиях проектирования, строительства объектов и их эксплуатации в соответствии Федеральным законом "Об охране окружающей среды", определяющим экологические требования при размещении объектов, права и обязанности физических и юридических лиц, органов государственной власти и местного самоуправления в отношении соблюдения экологических требований и порядок возмещения ущерба окружающей среде.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2.4.9.2. Разработка градостроительной документации должна осуществляться с соблюдением требований охраны окружающей природной среды и учётом последствий негативного воздействия хозяйственной и иной деятельности на окружающую природную среду и здоровье человека.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2.4.9.3. В составе генерального плана МО обязательна разработка раздела охраны окружающей среды (ООС).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2.4.9.4. При разработке разделов "Охрана окружающей среды" в проектной документации ТЭО и ТЭР должны предусматриваться: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lastRenderedPageBreak/>
        <w:t>конкретные мероприятия по охране территорий МО, водного и воздушного бассейнов от загрязнения атмосферными выбросами, производственными стоками и промышленными отходами;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организация и благоустройство санитарно-защитных зон производственных предприятий и других, негативно воздействующих на среду объектов, </w:t>
      </w:r>
      <w:proofErr w:type="spellStart"/>
      <w:r>
        <w:rPr>
          <w:rFonts w:eastAsia="MS Mincho"/>
        </w:rPr>
        <w:t>водоохранных</w:t>
      </w:r>
      <w:proofErr w:type="spellEnd"/>
      <w:r>
        <w:rPr>
          <w:rFonts w:eastAsia="MS Mincho"/>
        </w:rPr>
        <w:t xml:space="preserve"> зон водотоков и водоёмов, охранных зон источников водоснабжения, охранных зон гидрометеостанций и постов.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2.4.9.5. Устройство свалок и захоронений на территории МО выполняется в местах, установленных в генеральных планах в соответствии с утвержденной проектной документацией.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3. ПОРЯДОК ОСУЩЕСТВЛЕНИЯ СТРОИТЕЛЬСТВА</w:t>
      </w: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И РЕКОНСТРУКЦИИ ОБЪЕКТОВ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3.1. ФОРМИРОВАНИЕ ЗЕМЕЛЬНЫХ УЧАСТКОВ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3.1.1. Градостроительный регламент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3.1.1.1. Градостроительный регламент территории представляет собой комплекс требований к организации освоения конкретной территориальной зоны - совокупность установленных градостроительным зонированием параметров и видов использования земельных участков и иных объектов недвижимости при осуществлении градостроительной деятельности в пределах каждой зоны (участка), формируемых как совокупность отраслевых требований и условий.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3.1.1.2. Градостроительные регламенты устанавливаются в процессе разработки схем градостроительного зонирования на основании детального изучения условий, возможности и рациональности изменения среды обитания.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Согласование и утверждение регламентов осуществляется в составе схемы градостроительного зонирования, как его неотъемлемая часть.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Изменения в градостроительные регламенты вносятся решением Сессии совета депутатов МО по представлению органа архитектуры и градостроительства, как корректировка схемы градостроительного зонирования.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3.1.1.3. Градостроительные регламенты для территории приведены в разделе 4 настоящих Правил.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3.1.1.4. В случаях, когда здания, сооружения, объекты инженерной и транспортной инфраструктуры, благоустройства, расположенные на земельном участке, не соответствуют утвержденному настоящими Правилами регламенту градостроительной деятельности в зоне размещения участка, или выходят за красные линии, приватизация участка не допускается.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3.1.2. Сервитуты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3.1.2.1. Администрация МО имеет право устанавливать применительно к земельным участкам и иным объектам недвижимости, принадлежащим физическим и юридическим лицам, публичные сервитуты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3.1.2.2. Сервитуты могут быть частными и публичными.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Частные сервитуты устанавливаются в соответствии с гражданским законодательством.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Публичные сервитуты устанавливается в соответствии с земельным законодательством.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3.1.2.3. Сервитуты подлежат государственной регистрации в соответствии с Федеральным законом "О государственной регистрации прав на недвижимое имущество и сделок с ним".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3.1.2.4. Сервитуты сохраняются в случае перехода прав на земельный участок, который обременен этим сервитутом, другому лицу.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3.1.3. Градостроительный паспорт участка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3.1.3.1. Градостроительный паспорт участка является гарантированно достоверным сертификатом земельного участка и предназначается для использования при застройке, реконструкции и иной деятельности юридических и физических лиц, желающих выступить в качестве инвесторов. Он представляет собой юридический документ органа местного самоуправления и удостоверяет </w:t>
      </w:r>
      <w:r>
        <w:rPr>
          <w:rFonts w:eastAsia="MS Mincho"/>
        </w:rPr>
        <w:lastRenderedPageBreak/>
        <w:t xml:space="preserve">юридический факт </w:t>
      </w:r>
      <w:proofErr w:type="spellStart"/>
      <w:r>
        <w:rPr>
          <w:rFonts w:eastAsia="MS Mincho"/>
        </w:rPr>
        <w:t>сформированности</w:t>
      </w:r>
      <w:proofErr w:type="spellEnd"/>
      <w:r>
        <w:rPr>
          <w:rFonts w:eastAsia="MS Mincho"/>
        </w:rPr>
        <w:t xml:space="preserve"> земельного участка как объекта недвижимости, подготовленного для вовлечения в оборот.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center"/>
        <w:rPr>
          <w:rFonts w:eastAsia="MS Mincho"/>
          <w:b/>
        </w:rPr>
      </w:pPr>
      <w:r>
        <w:rPr>
          <w:rFonts w:eastAsia="MS Mincho"/>
          <w:b/>
        </w:rPr>
        <w:t>3.2. ПРЕДОСТАВЛЕНИЕ УЧАСТКОВ ДЛЯ СТРОИТЕЛЬСТВА</w:t>
      </w:r>
    </w:p>
    <w:p w:rsidR="00066CEF" w:rsidRDefault="00066CEF" w:rsidP="00066CEF">
      <w:pPr>
        <w:pStyle w:val="a3"/>
        <w:jc w:val="center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3.2.1. Порядок предоставления земельных участков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3.2.1.1.Заинтересованные в предоставлении земельных участков лица обращаются с заявлением к главе администрации МО. В заявлении указываются реквизиты заявителя (для юридических лиц), паспортные данные (для физических лиц), предполагаемое место размещения участка, его примерная площадь, предполагаемая цель и вид использования, предполагаемый срок пользования, предполагаемое право использования (в случае первичного отвода под строительство - вид и объем предполагаемого строительства, потребность в инженерном обеспечении объекта).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3.2.1.2. В целях предварительного рассмотрения вопросов о предоставлении земельных участков организуется комиссия по строительству и землепользованию.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Решения комиссии по строительству и землепользованию оформляются протоколом.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3.2.1.3. Предоставление (отвод) земельных участков на территории МО осуществляется постановлением главы МО на основании протокола комиссии по строительству и землепользованию.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3.2.1.4. Отказ в предоставлении участка должен быть мотивирован в соответствии с действующим законодательством.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3.2.1.5. Рассмотрение заявлений о предоставлении земельного участка совершается в тридцатидневный срок.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3.2.1.6. На основании распоряжения главы МО о предварительном согласовании места размещения объекта, заявитель организует проведение проектно-изыскательских работ.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3.2.1.7. Распоряжение о согласовании размещения объекта подтверждает право заказчика на проведение в течение всего срока резервирования проектно-изыскательских работ на земельном участке и гарантирует предоставление земельного участка для строительства по окончании заказчиком проектно-изыскательских работ.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3.2.3. Предоставление земельных участков под строительство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3.2.3.1. Заявление о предоставлении (отводе) предварительно согласованного земельного участка под строительство заказчик направляет в орган архитектуры и градостроительства после выполнения условий, предусмотренных соглашением на период резервирования участка.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3.2.3.2. Решение о предоставлении земельного участка под строительство (распоряжение главы МО) принимается в двухнедельный срок с момента получения от заявителя плана земельного участка.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3.2.3.3. После принятия главой МО распоряжение о предоставлении (отводе) земельного участка под строительство заявитель в десятидневный срок должен оформить в комитете по управлению имуществом МО заявление о договоре аренды на данный участок. Отсутствие заявления в течение двух месяцев с момента принятия распоряжения расценивается как отказ заявителя от заключения договора. 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3.2.4. Предоставление земельных участков для индивидуального строительства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3.2.4.1. Предоставление земельных участков для индивидуального жилищного строительства производится только гражданам в пределах утвержденной черты МО на землях, предусмотренных для этих целей, в соответствии с проектами застройки с учетом произведенной инвентаризации земель.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3.2.4.2. Норма площади земельных участков, предоставляемых для индивидуального строительства предусматривается </w:t>
      </w:r>
      <w:proofErr w:type="gramStart"/>
      <w:r>
        <w:rPr>
          <w:rFonts w:eastAsia="MS Mincho"/>
        </w:rPr>
        <w:t>для</w:t>
      </w:r>
      <w:proofErr w:type="gramEnd"/>
      <w:r>
        <w:rPr>
          <w:rFonts w:eastAsia="MS Mincho"/>
        </w:rPr>
        <w:t>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жилого дома - от 0,06 до 0,15 га;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индивидуального гаража под автомобиль - 0,004 га;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индивидуального гаража под грузовой автомобиль - согласно паспорту транспортного средства.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3.2.4.3. По поданным в органе архитектуры и градостроительства заявкам (из предложенного перечня) на предоставление земельных участков для </w:t>
      </w:r>
      <w:r>
        <w:rPr>
          <w:rFonts w:eastAsia="MS Mincho"/>
        </w:rPr>
        <w:lastRenderedPageBreak/>
        <w:t>индивидуального строительства проводятся торги по продаже права на заключение договора аренды.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В соответствии с законодательством отдельным категориям граждан земельные участки для индивидуального жилищного строительства предоставляются без выставления на торги.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3.2.4.5. В случае подачи одной заявки на предоставление земельного участка из предложенного перечня, участок может быть предоставлен единственному заявителю для индивидуального жилищного строительства без выставления на торги.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3.2.4.6. Все поданные заявки, в том числе на участки, не включенные в перечень, комплектуются  комиссией по строительству и землепользованию для подготовки к выставлению на торги по продаже права на заключение договора аренды земельных участков. Заявители уведомляются о проведении торгов на запрашиваемые участки.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3.2.4.7. По результатам торгов или на основании решения комиссии по строительству и землеустройству о предоставлении (отводе) земельного участка без выставления на торги, орган архитектуры и градостроительства подготавливает проект распоряжения главы МО об отводе земельного участка под индивидуальное строительство, комитет по управлению имуществом МО заключает договор аренды.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      3.2.5. Предоставление земельных участков для размещения временных объектов сети мелкорозничной торговли, бытового обслуживания и других временных сооружений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3.2.5.1. Земельные участки для размещения временных объектов, в том числе: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автостоянок (открытых или с навесами);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автозаправочных станций;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объектов торговли и услуг;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торгово-остановочных павильонов;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металлических гаражей;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других временных объектов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предоставляются гражданам и юридическим лицам в аренду на срок от 1 до 5 лет без права приобретения земельных участков в собственность.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3.2.5.2. </w:t>
      </w:r>
      <w:proofErr w:type="gramStart"/>
      <w:r>
        <w:rPr>
          <w:rFonts w:eastAsia="MS Mincho"/>
        </w:rPr>
        <w:t>Заявления граждан и юридических лиц о предоставлении земельных участков для размещения на территории МО временных объектов с указанием места размещения объекта, вида деятельности, а также приложенной копией документов, удостоверяющих личность гражданина или подтверждающих государственную регистрацию юридического лица поступают в орган архитектуры и градостроительства и направляются на рассмотрение в комиссию по строительству и землепользованию.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3.2.5.3. По решению земельной комиссии участки предоставляются в аренду без проведения торгов, или включаются в перечень участков, выставляемых на торги (конкурс или аукцион).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3.2.5.4. Решение о передаче на торги земельных участков оформляется распоряжением главы муниципального образования. Перечень выставляемых на торги участков публикуется в средствах массовой информации.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3.2.5.5. С победителем торгов заключается договор аренды земельного участка под проектирование, строительство и эксплуатацию временного объекта.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3.2.5.6. Освоение земельного участка разрешается после регистрации договора аренды в государственном учреждении юстиции (ГУЮ), согласования проекта застройки в органе архитектуры и градостроительства, оформления разрешения на или установку сборно-разборной конструкции.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3.2.5.9. Разрешение на установку временных гаражей выдается инвалидам, имеющим автотранспортные средства, в порядке, предусмотренном отдельным положением.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3.2.5.10. Размещение на территории МО, в том числе на землях общего пользования, временных объектов сети мелкорозничной торговли, общественного питания, бытового обслуживания и других временных сооружений сроком действия до 1 года допускается в порядке, предусмотренном отдельным положением.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3.3. ПОРЯДОК ПРОВЕДЕНИЯ ПРОЕКТНО-ИЗЫСКАТЕЛЬСКИХ РАБОТ, СОГЛАСОВАНИЕ И УТВЕРЖДЕНИЕ ПРОЕКТНО-СМЕТНОЙ ДОКУМЕНТАЦИИ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3.3.1. Заказчики и разработчики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3.3.1.1. Проектная документация на объекты жилищно-гражданского и производственного строительства разрабатывается в соответствии с Инструкцией о порядке разработки, согласования, утверждения и составе проектной документации на строительство предприятий, зданий и сооружений.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3.3.1.2. Заказчиками и инвесторами проектно-сметной документации могут выступать юридические и физические лица.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3.3.1.3. Разработчиками проектно-сметной документации могут быть юридические лица или индивидуальные предприниматели, имеющие лицензию на выполнение работ соответствующего профиля.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3.3.2. Архитектурно-планировочное задание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3.3.2.1. Проекты на все виды строительства, реконструкции объектов недвижимости (в том числе сооружений коммунального назначения, транспортных коммуникаций, благоустройства и озеленения, монументально-художественного оформления) разрабатываются на основании архитектурно-планировочного задания (АПЗ), выдаваемого органом архитектуры и градостроительства МО</w:t>
      </w:r>
      <w:proofErr w:type="gramStart"/>
      <w:r>
        <w:rPr>
          <w:rFonts w:eastAsia="MS Mincho"/>
        </w:rPr>
        <w:t xml:space="preserve"> ,</w:t>
      </w:r>
      <w:proofErr w:type="gramEnd"/>
      <w:r>
        <w:rPr>
          <w:rFonts w:eastAsia="MS Mincho"/>
        </w:rPr>
        <w:t xml:space="preserve"> а по объектам федеральной собственности и собственности НСО - органами архитектуры и градостроительства области, согласованного с органом архитектуры и градостроительства МО.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Для проектирования в исторической охранной зоне МО выдаче АПЗ предшествует выдача архитектурно реставрационного задания (АРЗ), разрабатываемого НПЦ по сохранению памятников истории и культуры, которая контролирует выполнение проектных работ в исторической охранной зоне.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3.3.2.2. АПЗ определяет: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характеристику объекта согласно утвержденной документации о застройке и регламентам: функционально-планировочные, объемно-пространственные и художественные особенности застройки и использования участка и прилегающих территорий с учетом существующей и намечаемой на перспективу застройки;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требования к благоустройству и озеленению территории, оборудованию малыми формами, цветовому решению; стадии разработки, порядок согласования и утверждения проекта.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3.3.3. Технические условия на инженерное обеспечение объекта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3.3.3.1. Технические условия (ТУ) на подключение к системам водоснабжения, канализации, электроснабжения, теплоснабжения, газоснабжения, радио- и телекоммуникаций запрашиваются в организациях-поставщиках на основании выданного при предоставлении участка разрешения на инженерное обеспечение объекта.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Технические условия выдаются в срок не более </w:t>
      </w:r>
      <w:proofErr w:type="spellStart"/>
      <w:r>
        <w:rPr>
          <w:rFonts w:eastAsia="MS Mincho"/>
        </w:rPr>
        <w:t>ЗО-ти</w:t>
      </w:r>
      <w:proofErr w:type="spellEnd"/>
      <w:r>
        <w:rPr>
          <w:rFonts w:eastAsia="MS Mincho"/>
        </w:rPr>
        <w:t xml:space="preserve"> рабочих дней и содержат окончательные условия подключения к инженерным сетям и сооружениям.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3.3.3.2. Технические условия действительны в течение всего периода проектирования и строительства объекта, но не более 3 лет.                                      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3.3.4. Проведение топографо-геодезических и инженерно-геологических изысканий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3.3.4.1. Топографо-геодезические и инженерно-геологические изыскания проводятся юридическими лицами и индивидуальными предпринимателями при наличии лицензии на право производства вышеперечисленных работ.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Регистрация начала выполнения топографо-геодезических работ производится органом архитектуры и градостроительства МО.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3.3.4.2. Выполнение изыскательских работ производится: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для капитальных объектов жилищно-гражданского назначения - на основании утвержденных проектов застройки;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для объектов промышленного и коммунального назначения - на основании утвержденных проектов застройки или согласованного и утвержденного ТЭО размещения объектов;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для трасс инженерных коммуникаций (автодорог, инженерных сетей, железных дорог и т.п.) - на основании проектов застройки, а при их отсутствии - на основании проектов планировки (ПП) или ТЭО с вариантами размещения трасс;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а также в целях получения: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- материалов о природных условиях территории, на которой будут осуществляться строительство, реконструкция объектов капитального строительства, и факторах </w:t>
      </w:r>
      <w:r>
        <w:rPr>
          <w:rFonts w:eastAsia="MS Mincho"/>
        </w:rPr>
        <w:lastRenderedPageBreak/>
        <w:t>техногенного воздействия на окружающую среду, о прогнозе их изменения, необходимых для разработки решений относительно такой территории;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материалов, необходимых для обоснования компоновки зданий, строений, сооружений, принятия конструктивных и объемно-планировочных решений в отношении этих зданий, строений, сооружений, проектирования инженерной защиты таких объектов, разработки мероприятий по охране окружающей среды, проекта организации строительства, реконструкции объектов капитального строительства;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3.3.4.3. Надзор за выполнением топографо-геодезических  и инженерно-геологических  изысканий осуществляется органом архитектуры и градостроительства.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3.3.5. Стадийность проектирования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3.3.5.1. Стадийность проектирования объекта устанавливается органом архитектуры и градостроительства МО в архитектурно-планировочном задании.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3.3.5.2. Незначительные по объему и сложности проекты могут проектироваться в одну утверждаемую стадию - рабочий проект.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3.3.5.3. Для объектов средней степени сложности выбирается двух или </w:t>
      </w:r>
      <w:proofErr w:type="spellStart"/>
      <w:r>
        <w:rPr>
          <w:rFonts w:eastAsia="MS Mincho"/>
        </w:rPr>
        <w:t>трёхстадийная</w:t>
      </w:r>
      <w:proofErr w:type="spellEnd"/>
      <w:r>
        <w:rPr>
          <w:rFonts w:eastAsia="MS Mincho"/>
        </w:rPr>
        <w:t xml:space="preserve"> схема проектирования в сочетаниях: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ТЭО (</w:t>
      </w:r>
      <w:proofErr w:type="gramStart"/>
      <w:r>
        <w:rPr>
          <w:rFonts w:eastAsia="MS Mincho"/>
        </w:rPr>
        <w:t>утверждаемое</w:t>
      </w:r>
      <w:proofErr w:type="gramEnd"/>
      <w:r>
        <w:rPr>
          <w:rFonts w:eastAsia="MS Mincho"/>
        </w:rPr>
        <w:t>), рабочая документация;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архитектурная концепция, ТЭО (</w:t>
      </w:r>
      <w:proofErr w:type="gramStart"/>
      <w:r>
        <w:rPr>
          <w:rFonts w:eastAsia="MS Mincho"/>
        </w:rPr>
        <w:t>утверждаемое</w:t>
      </w:r>
      <w:proofErr w:type="gramEnd"/>
      <w:r>
        <w:rPr>
          <w:rFonts w:eastAsia="MS Mincho"/>
        </w:rPr>
        <w:t>), рабочая документация;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эскизный проект, ТЭО (</w:t>
      </w:r>
      <w:proofErr w:type="gramStart"/>
      <w:r>
        <w:rPr>
          <w:rFonts w:eastAsia="MS Mincho"/>
        </w:rPr>
        <w:t>утверждаемое</w:t>
      </w:r>
      <w:proofErr w:type="gramEnd"/>
      <w:r>
        <w:rPr>
          <w:rFonts w:eastAsia="MS Mincho"/>
        </w:rPr>
        <w:t>), рабочая документация;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эскизный проект, рабочий проект (с утверждаемой частью), рабочая документация.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Архитектурно-строительная документация на сложные и уникальные объекты может приниматься </w:t>
      </w:r>
      <w:proofErr w:type="spellStart"/>
      <w:r>
        <w:rPr>
          <w:rFonts w:eastAsia="MS Mincho"/>
        </w:rPr>
        <w:t>четырехстадийной</w:t>
      </w:r>
      <w:proofErr w:type="spellEnd"/>
      <w:r>
        <w:rPr>
          <w:rFonts w:eastAsia="MS Mincho"/>
        </w:rPr>
        <w:t xml:space="preserve">, включая дополнительно </w:t>
      </w:r>
      <w:proofErr w:type="spellStart"/>
      <w:r>
        <w:rPr>
          <w:rFonts w:eastAsia="MS Mincho"/>
        </w:rPr>
        <w:t>предпроектную</w:t>
      </w:r>
      <w:proofErr w:type="spellEnd"/>
      <w:r>
        <w:rPr>
          <w:rFonts w:eastAsia="MS Mincho"/>
        </w:rPr>
        <w:t xml:space="preserve"> стадию - архитектурной концепции.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3.3.6. Согласование, экспертиза и утверждение проектно-сметной документации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3.3.6.1. Проектно-сметная документация подлежит согласованию с органом архитектуры и градостроительства  МО</w:t>
      </w:r>
      <w:proofErr w:type="gramStart"/>
      <w:r>
        <w:rPr>
          <w:rFonts w:eastAsia="MS Mincho"/>
        </w:rPr>
        <w:t xml:space="preserve"> ,</w:t>
      </w:r>
      <w:proofErr w:type="gramEnd"/>
      <w:r>
        <w:rPr>
          <w:rFonts w:eastAsia="MS Mincho"/>
        </w:rPr>
        <w:t xml:space="preserve">  техническими  службами  администрации  МО ,  органами  санитарно-эпидемиологического надзора и другими службами в соответствии с АПЗ.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3.4.6.2. В состав </w:t>
      </w:r>
      <w:proofErr w:type="gramStart"/>
      <w:r>
        <w:rPr>
          <w:rFonts w:eastAsia="MS Mincho"/>
        </w:rPr>
        <w:t>чертежей, представляемых на согласование в орган архитектуры и градостроительства входят</w:t>
      </w:r>
      <w:proofErr w:type="gramEnd"/>
      <w:r>
        <w:rPr>
          <w:rFonts w:eastAsia="MS Mincho"/>
        </w:rPr>
        <w:t>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генеральный план участка М 1:500 (М 1:1000);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план благоустройства участка М 1:500;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вертикальная планировка М 1:500;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разбивочный план М 1:500;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сводный план инженерных сетей М 1:500;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планы этажей здания (сооружения) М 1:200 или М 1:100: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характеристика цветового решения фасадов: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архитектурные детали, элементы благоустройства (цветочницы, скамьи, урны);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проект организации строительства;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пояснительная записка.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Проектная документация представляется в копиях (т.к. заказчику не возвращается) и предварительно согласована со всеми заинтересованными организациями и инженерными службами муниципального образования.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3.3.6.3. Нормативные сроки согласования проекта органом архитектуры и градостроительства - 1 месяц.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3.3.6.4. Согласованная документация передается на экспертизу. Проектная документация представляется на экспертизу в объеме, необходимом для оценки проектных решений в части обеспечения безопасности жизни и здоровья людей, надежности возводимых зданий и сооружений, соответствия утвержденной градостроительной документации.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3.3.6.5. Экспертиза проектно-сметной документации осуществляется Управлением государственной вневедомственной экспертизы проектов строительства по НСО, которое производит проверку соответствия документации исходным данным, техническим условиям и требованиям по проектированию и строительству объектов, действующим нормам и стандартам, а также градостроительным регламентам участка.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lastRenderedPageBreak/>
        <w:t>3.3.6.6. Заключение государственной вневедомственной экспертизы является обязательным для исполнения заказчиком, подрядными и проектными организациями.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3.3.6.7. Государственная экспертиза не проводится в отношении проектной документации следующих объектов капитального строительства: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отдельно стоящие жилые дома с количеством этажей не более чем три, предназначенные для проживания одной семьи (объекты индивидуального жилищного строительства);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proofErr w:type="gramStart"/>
      <w:r>
        <w:rPr>
          <w:rFonts w:eastAsia="MS Mincho"/>
        </w:rPr>
        <w:t>- 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3.3.6.8. Согласованная и прошедшая экспертизу проектно-сметная документация утверждается заказчиком путем издания распорядительного документа (приказа) по своей организации. Распоряжение (приказ) вместе с утвержденной   проектной  документацией,   исходной   разрешительной  документацией,   полученными согласованиями и экспертным заключением хранится до сдачи объекта в эксплуатацию.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3.4. ПОРЯДОК ОСУЩЕСТВЛЕНИЯ СТРОИТЕЛЬСТВА (РЕКОНСТРУКЦИИ)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ОБЪЕКТОВ И ИХ ПРИЕМКА В ЭКСПЛУАТАЦИЮ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3.4.1. Разрешение на строительство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3.4.1.1. Разрешение на строительство -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застройку земельного участка, строительство, реконструкцию объектов недвижимости, а также их капитальный ремонт.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3.4.1.2. Разрешение на строительство выдается администрацией МО по результатам согласования и проведения экспертизы проектной документации на ее соответствие градостроительным регламентам, строительным нормам и правилам, экологическим и другим обязательным требованиям.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Разрешение на ведение восстановительных работ (пожар, наводнение и т.д.), вне зависимости от числа собственников здания, выдается как на единый объект, при согласовании со всеми собственниками здания.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3.4.1.3. Для получения разрешения на строительство заявитель представляет в управление архитектуры и градостроительства: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заявление о выдаче разрешения на строительство объекта недвижимости с указанием источника финансирования;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-правоустанавливающие документы на земельный участок;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-градостроительный план земельного участка;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-материалы, содержащиеся в проектной документации: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пояснительная записка;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проездов и подходов к нему, границ зон действия публичных сервитутов, объектов археологического наследия;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схемы, отображающие архитектурные решения;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проект организации строительства объекта капитального строительства;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проект организации работ по сносу или демонтажу объектов капитального строительства, их частей;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lastRenderedPageBreak/>
        <w:t>-положительное заключение государственной экспертизы проектной документации (применительно к проектной документации объектов, предусмотренных пунктом 3.3.6.7.);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3.4.1.4. В целях строительства, реконструкции, капитального ремонта объекта индивидуального жилищного строительства застройщик направляет в орган архитектуры и градостроительства МО заявление о выдачи разрешения на строительство. К указанному заявлению прилагаются следующие документы: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правоустанавливающие документы на земельный участок;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градостроительный план земельного участка;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схема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3.4.1.5. Орган архитектуры и градостроительства в течение десяти дней со дня получения заявления о выдаче разрешения на строительство: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проводит проверку наличия документов, прилагаемых к заявлению;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проводят проверку соответствия проектной документации требованиям градостроительного плана земельного участка, красным линиям.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выдают разрешение на строительство или отказывают в выдаче такого разрешения с указанием причин отказа.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3.4.1.6. По заявлению застройщика орган архитектуры и градостроительства МО могут выдать разрешение на отдельные этапы строительства и реконструкции.  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3.4.1.7. Орган архитектуры и градостроительства местного самоуправления могут отказать в выдаче разрешения на строительство при отсутствии документов, предусмотренных частями 3.4.1.3. и 3.4.1.4. настоящих Правил, или несоответствии представленных документов требованиям градостроительного плана земельного участка, а также требованиям, установленным в разрешении на отклонение от предельных параметров разрешенного строительства, реконструкции. 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3.4.1.8.  Отказ в выдаче разрешения на строительство может быть оспорен застройщиком в судебном порядке.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3.4.1.9. Разрешения на строительство выдается по форме, утвержденной Постановлением Правительства Российской Федерации от 24 ноября 2005 г. № 698. Выдача разрешения на строительство осуществляется без взимания платы.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3.4.1.10. Выдача разрешения на строительство не требуется в случае: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- строительства гаража на земельном участке, предоставленном физическому лицу, или строительства на земельном участке, предоставленном для ведения </w:t>
      </w:r>
      <w:proofErr w:type="spellStart"/>
      <w:r>
        <w:rPr>
          <w:rFonts w:eastAsia="MS Mincho"/>
        </w:rPr>
        <w:t>садоводчества</w:t>
      </w:r>
      <w:proofErr w:type="spellEnd"/>
      <w:r>
        <w:rPr>
          <w:rFonts w:eastAsia="MS Mincho"/>
        </w:rPr>
        <w:t>, дачного хозяйства;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строительства, реконструкции объектов, не являющихся объектами капитального строительства (киосков, навесов и других);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 строительство на земельном участке строений и сооружений вспомогательного использования;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3.4.1.11. Застройщик в течение десяти дней со дня получения разрешения на строительство обязан безвозмездно передать в орган архитектуры и градостроительства местного самоуправления один экземпляр копий материалов инженерных изысканий, проектной документации для размещения в информационной системе обеспечения градостроительной деятельности.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3.4.1.12. Разрешение на строительство выдается на срок, предусмотренный проектом организации строительства объекта капитального строительства. Копия разрешения на строительство хранится у заказчика (застройщика) и предъявляется должностным лицам органов государственного контроля и надзора по их требованию.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3.4.1.13. Заказчик обязан предоставить информацию о сроках начала строительства в государственную инспекцию (отдел) архитектурно-строительного надзора, государственный градостроительный кадастр.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3.4.1.14. Разрешение на строительство подлежит переоформлению (перерегистрации):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-при изменении вида и параметров строящегося объекта, условий строительства, разрешенного использования участка;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-при переходе прав собственности на объект в период строительства.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В случае отказа заказчика (застройщика) от строительства или изъятия земельного участка при выявлении нарушений градостроительного или земельного законодательств РФ разрешение на строительство подлежит аннулированию.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3.4.1.15. Срок действия разрешения на строительство при переходе права на земельный участок и объекты капитального строительства сохраняется.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3.4.2. Вынос границ земельного участка в натуру, разбивка осей зданий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lastRenderedPageBreak/>
        <w:t>3.4.2.1. Орган архитектуры и градостроительства администрации МО после выдачи разрешения на производство работ выполняет разбивку осей здания или разрешает проведение этих работ застройщику, а затем осуществляет приёмку работ, выполненных по договору с застройщиком лицензированной организацией.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3.4.2.2. Вынос в натуру осей зданий и сооружений закрепляется знаками согласно </w:t>
      </w:r>
      <w:proofErr w:type="spellStart"/>
      <w:r>
        <w:rPr>
          <w:rFonts w:eastAsia="MS Mincho"/>
        </w:rPr>
        <w:t>СНиП</w:t>
      </w:r>
      <w:proofErr w:type="spellEnd"/>
      <w:r>
        <w:rPr>
          <w:rFonts w:eastAsia="MS Mincho"/>
        </w:rPr>
        <w:t xml:space="preserve"> и сдается по акту установленной формы представителям строительной организации в присутствии заказчика.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3.4.2.4. Геодезические работы по выносу проекта в натуру следует выполнять только после предусмотренной проектной документацией расчистки территории, освобождения ее от строений, подлежащих сносу, и вертикальной планировки.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3.4.3. Ведение строительно-монтажных работ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3.4.3.1. При ведении строительно-монтажных работ застройщик и его строительный подрядчик должны руководствоваться нормами и правилами безопасности строительного производства, которые определены </w:t>
      </w:r>
      <w:proofErr w:type="spellStart"/>
      <w:r>
        <w:rPr>
          <w:rFonts w:eastAsia="MS Mincho"/>
        </w:rPr>
        <w:t>СНиП</w:t>
      </w:r>
      <w:proofErr w:type="spellEnd"/>
      <w:r>
        <w:rPr>
          <w:rFonts w:eastAsia="MS Mincho"/>
        </w:rPr>
        <w:t>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3.4.3.2. До начала строительства застройщик (управляющая компания, генподрядчик) обязан установить по периметру площадки временное ограждение, обеспечить устройство подъездов с твёрдым покрытием согласно утвержденному </w:t>
      </w:r>
      <w:proofErr w:type="spellStart"/>
      <w:r>
        <w:rPr>
          <w:rFonts w:eastAsia="MS Mincho"/>
        </w:rPr>
        <w:t>стройгенплану</w:t>
      </w:r>
      <w:proofErr w:type="spellEnd"/>
      <w:r>
        <w:rPr>
          <w:rFonts w:eastAsia="MS Mincho"/>
        </w:rPr>
        <w:t xml:space="preserve"> и предъявить площадку органу архитектуры и градостроительства.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По окончании строительства временные здания, сооружения, временные подъездные пути должны быть разобраны, и территория приведена застройщиком в порядок в соответствии с генпланом объекта строительства.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3.4.3.3. </w:t>
      </w:r>
      <w:proofErr w:type="gramStart"/>
      <w:r>
        <w:rPr>
          <w:rFonts w:eastAsia="MS Mincho"/>
        </w:rPr>
        <w:t xml:space="preserve">Застройщики, производящие строительство, несут ответственность за сохранность подземных и наземных сооружений: водопровода, канализации, электросетей, телефонных, радиорелейных и других линий связи, теплопроводов, газопроводов, дорог, тротуаров, элементов внешнего благоустройства и малых архитектурных форм, геодезических знаков и др. Застройщики, повредившие перечисленные сооружения и устройства, обязаны возместить убытки. 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3.4.3.4. Застройщики, приступившие к строительству без разрешения или допустившие грубые нарушения, по получении предписания инспекции архитектурно-строительного надзора, обязаны немедленно приостановить строительство и в срок, указанный в предписании, своими силами и за свой счёт привести земельный участок в надлежащий порядок.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3.4.4. Контроль на стадии строительства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3.4.4.1. Строительный контроль проводится в процессе строительства, реконструкции, капитального ремонта объектов капитального </w:t>
      </w:r>
      <w:proofErr w:type="gramStart"/>
      <w:r>
        <w:rPr>
          <w:rFonts w:eastAsia="MS Mincho"/>
        </w:rPr>
        <w:t>строительства</w:t>
      </w:r>
      <w:proofErr w:type="gramEnd"/>
      <w:r>
        <w:rPr>
          <w:rFonts w:eastAsia="MS Mincho"/>
        </w:rPr>
        <w:t xml:space="preserve"> в целях проверки соответствия выполняемых работ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3.4.4.2. Технический надзор за ходом строительства осуществляется технадзором заказчика. Техническому надзору подлежат все объекты нового строительства и реконструируемые здания и сооружения.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3.4.4.3. Архитектурно-строительный надзор осуществляет выборочные проверки организационно-правового порядка и качества строительства объектов, соблюдения проектных решений, технических норм и правил. Не подлежат указанному контролю строения и надворные постройки, возводимые на правах частной собственности.              3.4.4.4. Авторский надзор проектных организаций за строительством предприятий, зданий и сооружений осуществляется в соответствии с СП.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3.4.4.5. Предписания архитектурно-строительного надзора, технадзора, авторского надзора и других контролирующих организаций, в </w:t>
      </w:r>
      <w:proofErr w:type="gramStart"/>
      <w:r>
        <w:rPr>
          <w:rFonts w:eastAsia="MS Mincho"/>
        </w:rPr>
        <w:t>пределах</w:t>
      </w:r>
      <w:proofErr w:type="gramEnd"/>
      <w:r>
        <w:rPr>
          <w:rFonts w:eastAsia="MS Mincho"/>
        </w:rPr>
        <w:t xml:space="preserve"> установленных для них прав и обязанностей, являются обязательными для исполнения всеми руководителями строительных организаций.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3.4.4.6. Предприятия, независимо от их ведомственной подчиненности, за нарушения обязательных требований нормативных законов в области строительства, несвоевременное исполнение или уклонение от исполнения предписаний, выданных  представителями архитектурно-строительного надзора, привлекаются к ответственности в соответствии с действующим законодательством.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3.4.5. Выдача разрешения на ввод объекта в эксплуатацию 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3.4.5.1. Разрешение на ввод объекта в эксплуатацию представляет собой документ, который удостоверяет выполнение строительства, реконструкции, капитального ремонта объекта капитального строительства в полном объеме в </w:t>
      </w:r>
      <w:r>
        <w:rPr>
          <w:rFonts w:eastAsia="MS Mincho"/>
        </w:rPr>
        <w:lastRenderedPageBreak/>
        <w:t xml:space="preserve">соответствии с разрешением на строительство, соответствие построенного, реконструируемого, </w:t>
      </w:r>
      <w:proofErr w:type="spellStart"/>
      <w:r>
        <w:rPr>
          <w:rFonts w:eastAsia="MS Mincho"/>
        </w:rPr>
        <w:t>отремонтируемого</w:t>
      </w:r>
      <w:proofErr w:type="spellEnd"/>
      <w:r>
        <w:rPr>
          <w:rFonts w:eastAsia="MS Mincho"/>
        </w:rPr>
        <w:t xml:space="preserve">  объекта капитального строительства градостроительному плану земельного участка и проектной документации. 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3.4.5.2. Для ввода объекта в эксплуатацию застройщик обращается в орган архитектуры и градостроительства МО с заявлением о выдаче разрешения на ввод объекта в эксплуатацию. К заявлению о выдаче разрешения на ввод в эксплуатацию прилагаются следующие документы: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-правоустанавливающие документы на земельный участок;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-градостроительный план земельного участка;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-разрешение на строительство;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-акт приемки объекта капитального строительства (в случае осуществления строительства, реконструкции, капитального ремонта на основании договора);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-документ, подтверждающий соответствие построенного, реконструированного, отремонтированного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документации и подписанный лицом, осуществляющим строительство (лицом, осуществляющим строительство, застройщиком или заказчиком в случае осуществления строительства, реконструкции, капитального ремонта на основании договора);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застройщиком или заказчиком в случае осуществления строительства, реконструкции, капитального ремонта на основании договора);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-заключение органа государственного строительного надзора, органа государственного пожарного надзора (в случае, если предусмотрено осуществление государственного строительного надзора, государственного пожарного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3.4.5.3. Орган архитектуры и градостроительства МО в течени</w:t>
      </w:r>
      <w:proofErr w:type="gramStart"/>
      <w:r>
        <w:rPr>
          <w:rFonts w:eastAsia="MS Mincho"/>
        </w:rPr>
        <w:t>и</w:t>
      </w:r>
      <w:proofErr w:type="gramEnd"/>
      <w:r>
        <w:rPr>
          <w:rFonts w:eastAsia="MS Mincho"/>
        </w:rPr>
        <w:t xml:space="preserve">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документов, указанных в пункте 3.4.5.2.,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3.4.5.4. Основанием </w:t>
      </w:r>
      <w:proofErr w:type="gramStart"/>
      <w:r>
        <w:rPr>
          <w:rFonts w:eastAsia="MS Mincho"/>
        </w:rPr>
        <w:t>для принятия решения об отказе в выдаче разрешения на ввод объекта в эксплуатацию</w:t>
      </w:r>
      <w:proofErr w:type="gramEnd"/>
      <w:r>
        <w:rPr>
          <w:rFonts w:eastAsia="MS Mincho"/>
        </w:rPr>
        <w:t xml:space="preserve"> является: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-отсутствие документов, указанных в пункте 3.4.5.2.;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-несоответствие объекта капитального строительства требованиям градостроительного плана земельного участка;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-несоответствие объекта капитального строительства требованиям, установленным в разрешении на строительство;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-несоответствие параметров построенного, реконструированного, отремонтированного объекта капитального строительства проектной документации;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 xml:space="preserve">-невыполнение застройщиком требований, предусмотренных пунктом 3.4.1.11. настоящих Правил.                                                                     3.4.5.5. </w:t>
      </w:r>
      <w:proofErr w:type="gramStart"/>
      <w:r>
        <w:rPr>
          <w:rFonts w:eastAsia="MS Mincho"/>
        </w:rPr>
        <w:t>Разрешение на ввод объекта в эксплуатацию выдается застройщику в случае, если в орган архитектуры и градостроительства МО передана безвозмездно копия схемы, отображающей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информационной системе обеспечения градостроительной деятельности.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lastRenderedPageBreak/>
        <w:t xml:space="preserve">3.4.5.6.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</w:t>
      </w:r>
      <w:proofErr w:type="gramStart"/>
      <w:r>
        <w:rPr>
          <w:rFonts w:eastAsia="MS Mincho"/>
        </w:rPr>
        <w:t>изменений</w:t>
      </w:r>
      <w:proofErr w:type="gramEnd"/>
      <w:r>
        <w:rPr>
          <w:rFonts w:eastAsia="MS Mincho"/>
        </w:rPr>
        <w:t xml:space="preserve"> в документы государственного учета реконструированного объекта капитального строительства.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3.4.5.7. Разрешения на ввод объекта в эксплуатацию выдается по форме, утвержденной Постановлением Правительства Российской Федерации от 24 ноября 2005 г. № 698. Выдача разрешения на строительство осуществляется без взимания платы.</w:t>
      </w: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>3.4.6. Оформление имущественных отношений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3.4.6.1. Условием предоставления земельного участка собственнику объекта по окончании строительства является: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-выполнение корректировки границ земельного участка по окончании строительства;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-сдача объекта в эксплуатацию  с оформлением разрешения на ввод объекта в эксплуатацию;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-регистрация права собственности на объект недвижимости в ГУЮ.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3.4.6.2. После регистрации права собственности на объект недвижимости собственник объекта обращается с заявлением в администрацию МО.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К заявке прилагаются: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-разрешение о вводе объекта в эксплуатацию;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-копия свидетельства государственной регистрации;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-технический паспорт объекта;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-кадастровый план (карта) земельного участка;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-документы, удостоверяющие личность гражданина или подтверждающие государственную регистрацию юридических лиц.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3.4.6.3. Отдел по управлению имуществом МО в двухнедельный срок готовит проект постановления главы МО о предоставлении (отводе) земельного участка для эксплуатации законченного строительством объекта.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3.5. ОТВЕТСТВЕННОСТЬ ЗА НАРУШЕНИЕ </w:t>
      </w:r>
      <w:proofErr w:type="gramStart"/>
      <w:r>
        <w:rPr>
          <w:rFonts w:eastAsia="MS Mincho"/>
          <w:b/>
        </w:rPr>
        <w:t>ГРАДОСТРОИТЕЛЬНОГО</w:t>
      </w:r>
      <w:proofErr w:type="gramEnd"/>
    </w:p>
    <w:p w:rsidR="00066CEF" w:rsidRDefault="00066CEF" w:rsidP="00066CEF">
      <w:pPr>
        <w:pStyle w:val="a3"/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И </w:t>
      </w:r>
      <w:proofErr w:type="gramStart"/>
      <w:r>
        <w:rPr>
          <w:rFonts w:eastAsia="MS Mincho"/>
          <w:b/>
        </w:rPr>
        <w:t>ЗЕМЕЛЬНОГО</w:t>
      </w:r>
      <w:proofErr w:type="gramEnd"/>
      <w:r>
        <w:rPr>
          <w:rFonts w:eastAsia="MS Mincho"/>
          <w:b/>
        </w:rPr>
        <w:t xml:space="preserve"> ЗАКОНОДАТЕЛЬСТВ, ПРАВИЛ ЗАСТРОЙКИ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3.5.1. Ответственность за нарушение градостроительного законодательства устанавливается в соответствии с законодательством РФ и НСО.</w:t>
      </w:r>
    </w:p>
    <w:p w:rsidR="00066CEF" w:rsidRDefault="00066CEF" w:rsidP="00066CEF">
      <w:pPr>
        <w:pStyle w:val="a3"/>
        <w:jc w:val="both"/>
        <w:rPr>
          <w:rFonts w:eastAsia="MS Mincho"/>
        </w:rPr>
      </w:pPr>
      <w:r>
        <w:rPr>
          <w:rFonts w:eastAsia="MS Mincho"/>
        </w:rPr>
        <w:t>3.5.2. За нарушение градостроительного законодательства и настоящих Правил, равно как за нарушение других, связанных с ними нормативных правовых актов, виновные привлекаются к дисциплинарной, имущественной, административной, уголовной ответственности в соответствии с законодательством РФ.</w:t>
      </w:r>
    </w:p>
    <w:p w:rsidR="00066CEF" w:rsidRDefault="00066CEF" w:rsidP="00066CEF">
      <w:pPr>
        <w:pStyle w:val="a3"/>
        <w:jc w:val="both"/>
        <w:rPr>
          <w:rFonts w:eastAsia="MS Mincho"/>
        </w:rPr>
      </w:pPr>
    </w:p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066CEF" w:rsidRDefault="00066CEF" w:rsidP="00066CEF"/>
    <w:p w:rsidR="00431AE4" w:rsidRDefault="00431AE4"/>
    <w:sectPr w:rsidR="00431AE4" w:rsidSect="0043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13908"/>
    <w:multiLevelType w:val="hybridMultilevel"/>
    <w:tmpl w:val="1C5EA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CEF"/>
    <w:rsid w:val="00066CEF"/>
    <w:rsid w:val="00147610"/>
    <w:rsid w:val="00431AE4"/>
    <w:rsid w:val="0045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66CE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66C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6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10250</Words>
  <Characters>58425</Characters>
  <Application>Microsoft Office Word</Application>
  <DocSecurity>0</DocSecurity>
  <Lines>486</Lines>
  <Paragraphs>137</Paragraphs>
  <ScaleCrop>false</ScaleCrop>
  <Company>Microsoft</Company>
  <LinksUpToDate>false</LinksUpToDate>
  <CharactersWithSpaces>68538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2013-04-22T05:35:00Z</dcterms:created>
  <dcterms:modified xsi:type="dcterms:W3CDTF">2013-04-22T05:39:00Z</dcterms:modified>
</cp:coreProperties>
</file>