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D3" w:rsidRPr="00476668" w:rsidRDefault="00C245D3" w:rsidP="0047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668" w:rsidRPr="00476668" w:rsidRDefault="00476668" w:rsidP="0047666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104F66"/>
          <w:sz w:val="56"/>
          <w:szCs w:val="56"/>
        </w:rPr>
      </w:pPr>
      <w:r w:rsidRPr="00476668">
        <w:rPr>
          <w:rFonts w:ascii="Times New Roman" w:hAnsi="Times New Roman" w:cs="Times New Roman"/>
          <w:b w:val="0"/>
          <w:bCs w:val="0"/>
          <w:color w:val="104F66"/>
          <w:sz w:val="56"/>
          <w:szCs w:val="56"/>
        </w:rPr>
        <w:t>Выбираем детское кресло для автомобиля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proofErr w:type="gramStart"/>
      <w:r w:rsidRPr="00476668">
        <w:rPr>
          <w:color w:val="000000"/>
          <w:sz w:val="28"/>
          <w:szCs w:val="28"/>
        </w:rPr>
        <w:t>С 1 января 2006 года вступил в действие п. 22.9 Правил дорожного движения, утвержденных постановлением Совета министров – Правительством Российской Федерации от 23.10.1993 № 1090, согласно которому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</w:t>
      </w:r>
      <w:proofErr w:type="gramEnd"/>
      <w:r w:rsidRPr="00476668">
        <w:rPr>
          <w:color w:val="000000"/>
          <w:sz w:val="28"/>
          <w:szCs w:val="28"/>
        </w:rPr>
        <w:t xml:space="preserve"> транспортного средства, а на переднем сиденье легкового автомобиля - только с использованием детских удерживающих устройств (автолюлек, автокресел и детских сидений каждой весовой группы).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О том, что детские автокресла не только обязательны, но еще и повышают безопасность ребенка при возникновении ДТП, знают все родители.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proofErr w:type="gramStart"/>
      <w:r w:rsidRPr="00476668">
        <w:rPr>
          <w:color w:val="000000"/>
          <w:sz w:val="28"/>
          <w:szCs w:val="28"/>
        </w:rPr>
        <w:t>С учетом того, что для многих родителей выбор автокресла превращается в долгий и мучительный процесс, который, зачастую, заканчивается покупкой по рекомендации знакомых или на основе отзывов в сети Интернет, Роспотребнадзор считает необходимым довести до сведения потребителей информацию, которая должна помочь сделать правильный выбор при покупке детского автокресла.</w:t>
      </w:r>
      <w:proofErr w:type="gramEnd"/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В первую очередь – это маркировка детского удерживающего устройства, которая включает в себя: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полное или сокращенное название предприятия-изготовителя либо фабричная марка, а также год производства;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чертеж, обозначающий способ правильного пристегивания;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несъемную табличку «ОЧЕНЬ ОПАСНО - Не использовать на сиденьях, оборудованных надувными подушками» если удерживающее устройство обращено назад. Надпись на табличке должна быть на русском языке;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обозначение категории  удерживающего устройства: "универсальное", "ограниченное", "полууниверсальное" или "особое";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группы по массе ребенка, для которого предназначено устройство, а именно: 0 - 10 кг; 0 - 13 кг; 9 - 18 кг; 15 - 25 кг; 22 - 36 кг; 0 - 18 кг; 9 - 25 кг; 15 - 36 кг; 0 - 25 кг; 9 - 36 кг; 0 - 36 кг;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буквы Y для устройства с проходящей между ног лямкой;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буквы S для специального удерживающего устройства.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Обозначения должны быть четкими и нестираемыми, наносятся на соответствующую табличку или проставляют непосредственно на лямке, табличке.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Маркировка должна быть износостойкой.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  <w:u w:val="single"/>
        </w:rPr>
        <w:lastRenderedPageBreak/>
        <w:t xml:space="preserve">Например: </w:t>
      </w:r>
      <w:proofErr w:type="gramStart"/>
      <w:r w:rsidRPr="00476668">
        <w:rPr>
          <w:color w:val="000000"/>
          <w:sz w:val="28"/>
          <w:szCs w:val="28"/>
          <w:u w:val="single"/>
        </w:rPr>
        <w:t>Универсальное</w:t>
      </w:r>
      <w:proofErr w:type="gramEnd"/>
      <w:r w:rsidRPr="00476668">
        <w:rPr>
          <w:color w:val="000000"/>
          <w:sz w:val="28"/>
          <w:szCs w:val="28"/>
          <w:u w:val="single"/>
        </w:rPr>
        <w:t xml:space="preserve"> 22-36 кг S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В данном случае маркировка указывает, что детское удерживающее устройство можно использовать на любых типах транспортных сре</w:t>
      </w:r>
      <w:proofErr w:type="gramStart"/>
      <w:r w:rsidRPr="00476668">
        <w:rPr>
          <w:color w:val="000000"/>
          <w:sz w:val="28"/>
          <w:szCs w:val="28"/>
        </w:rPr>
        <w:t>дств дл</w:t>
      </w:r>
      <w:proofErr w:type="gramEnd"/>
      <w:r w:rsidRPr="00476668">
        <w:rPr>
          <w:color w:val="000000"/>
          <w:sz w:val="28"/>
          <w:szCs w:val="28"/>
        </w:rPr>
        <w:t>я детей массой от 9 до 36 кг (группы I - III). Буква "S" - означает специальное удерживающее устройство.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Использование детских удерживающих устройств, относящихся к "универсальной", "полууниверсальной" и "ограниченной" категориям, допускается на передних и задних сиденьях, если устройства устанавливают в соответствии с инструкцией предприятия-изготовителя.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В непосредственной близости от места, где в устройстве находится голова ребенка, должен быть стационарно прикреплен предупредительный знак с минимальной текстовой информацией.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555555"/>
          <w:sz w:val="28"/>
          <w:szCs w:val="28"/>
        </w:rPr>
        <w:lastRenderedPageBreak/>
        <w:t> </w:t>
      </w:r>
      <w:r w:rsidRPr="00476668">
        <w:rPr>
          <w:noProof/>
          <w:color w:val="000000"/>
          <w:sz w:val="28"/>
          <w:szCs w:val="28"/>
        </w:rPr>
        <w:drawing>
          <wp:inline distT="0" distB="0" distL="0" distR="0">
            <wp:extent cx="8153400" cy="7077075"/>
            <wp:effectExtent l="19050" t="0" r="0" b="0"/>
            <wp:docPr id="1" name="Рисунок 1" descr="https://zpp.rospotrebnadzor.ru/Upload/%D0%94%D0%B5%D1%82%D1%81%D0%BA%D0%BE%D0%B5%20%D0%B0%D0%B2%D1%82%D0%BE%D0%BA%D1%80%D0%B5%D1%81%D0%BB%D0%BE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pp.rospotrebnadzor.ru/Upload/%D0%94%D0%B5%D1%82%D1%81%D0%BA%D0%BE%D0%B5%20%D0%B0%D0%B2%D1%82%D0%BE%D0%BA%D1%80%D0%B5%D1%81%D0%BB%D0%BE%2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 xml:space="preserve">К каждому устройству должна быть приложена </w:t>
      </w:r>
      <w:proofErr w:type="gramStart"/>
      <w:r w:rsidRPr="00476668">
        <w:rPr>
          <w:color w:val="000000"/>
          <w:sz w:val="28"/>
          <w:szCs w:val="28"/>
        </w:rPr>
        <w:t>Инструкция</w:t>
      </w:r>
      <w:proofErr w:type="gramEnd"/>
      <w:r w:rsidRPr="00476668">
        <w:rPr>
          <w:color w:val="000000"/>
          <w:sz w:val="28"/>
          <w:szCs w:val="28"/>
        </w:rPr>
        <w:t xml:space="preserve"> на русском языке </w:t>
      </w:r>
      <w:proofErr w:type="gramStart"/>
      <w:r w:rsidRPr="00476668">
        <w:rPr>
          <w:color w:val="000000"/>
          <w:sz w:val="28"/>
          <w:szCs w:val="28"/>
        </w:rPr>
        <w:t>которая</w:t>
      </w:r>
      <w:proofErr w:type="gramEnd"/>
      <w:r w:rsidRPr="00476668">
        <w:rPr>
          <w:color w:val="000000"/>
          <w:sz w:val="28"/>
          <w:szCs w:val="28"/>
        </w:rPr>
        <w:t>, среди прочего, обязательно будет содержать следующие сведения: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сведения о методе установки, который иллюстрируется с помощью фотографий и/или очень четких рисунков;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сведения о весовых группах, для которых предназначено устройство;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lastRenderedPageBreak/>
        <w:t>- рекомендации и предупреждения о состоянии всех крепежных лямок удерживающего устройства;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>- рекомендации о том, чтобы ребенок не оставался без присмотра в детском удерживающем устройстве и другие требования, установленные стандартом.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rStyle w:val="a5"/>
          <w:rFonts w:eastAsiaTheme="majorEastAsia"/>
          <w:color w:val="000000"/>
          <w:sz w:val="28"/>
          <w:szCs w:val="28"/>
        </w:rPr>
        <w:t>Справочно</w:t>
      </w:r>
      <w:r w:rsidRPr="00476668">
        <w:rPr>
          <w:color w:val="000000"/>
          <w:sz w:val="28"/>
          <w:szCs w:val="28"/>
        </w:rPr>
        <w:t>: Требования по безопасности к удерживающим устройствам для детей установлены техническим регламентом Таможенного союза «О безопасности колесных транспортных средств» (</w:t>
      </w:r>
      <w:proofErr w:type="gramStart"/>
      <w:r w:rsidRPr="00476668">
        <w:rPr>
          <w:color w:val="000000"/>
          <w:sz w:val="28"/>
          <w:szCs w:val="28"/>
        </w:rPr>
        <w:t>ТР</w:t>
      </w:r>
      <w:proofErr w:type="gramEnd"/>
      <w:r w:rsidRPr="00476668">
        <w:rPr>
          <w:color w:val="000000"/>
          <w:sz w:val="28"/>
          <w:szCs w:val="28"/>
        </w:rPr>
        <w:t xml:space="preserve"> ТС 018/2011), утвержденных Решением Комиссии Таможенного союза от 09.12.2011 № 877. Согласно </w:t>
      </w:r>
      <w:proofErr w:type="gramStart"/>
      <w:r w:rsidRPr="00476668">
        <w:rPr>
          <w:color w:val="000000"/>
          <w:sz w:val="28"/>
          <w:szCs w:val="28"/>
        </w:rPr>
        <w:t>ТР</w:t>
      </w:r>
      <w:proofErr w:type="gramEnd"/>
      <w:r w:rsidRPr="00476668">
        <w:rPr>
          <w:color w:val="000000"/>
          <w:sz w:val="28"/>
          <w:szCs w:val="28"/>
        </w:rPr>
        <w:t xml:space="preserve"> ТС 018/2011 удерживающие устройства для детей отнесены к компонентам транспортных средств и на этом основании входят в перечень объектов технического регулирования.</w:t>
      </w:r>
    </w:p>
    <w:p w:rsidR="00476668" w:rsidRPr="00476668" w:rsidRDefault="00476668" w:rsidP="00476668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color w:val="555555"/>
          <w:sz w:val="28"/>
          <w:szCs w:val="28"/>
        </w:rPr>
      </w:pPr>
      <w:r w:rsidRPr="00476668">
        <w:rPr>
          <w:color w:val="000000"/>
          <w:sz w:val="28"/>
          <w:szCs w:val="28"/>
        </w:rPr>
        <w:t xml:space="preserve">На основе Правил ЕЭК ООН № 44 в Российской Федерации утвержден и введен в действие Приказом Ростехрегулирования от 20.12.2005 № 318-ст «ГОСТ </w:t>
      </w:r>
      <w:proofErr w:type="gramStart"/>
      <w:r w:rsidRPr="00476668">
        <w:rPr>
          <w:color w:val="000000"/>
          <w:sz w:val="28"/>
          <w:szCs w:val="28"/>
        </w:rPr>
        <w:t>Р</w:t>
      </w:r>
      <w:proofErr w:type="gramEnd"/>
      <w:r w:rsidRPr="00476668">
        <w:rPr>
          <w:color w:val="000000"/>
          <w:sz w:val="28"/>
          <w:szCs w:val="28"/>
        </w:rPr>
        <w:t xml:space="preserve"> 41.44-2005. Национальный стандарт Российской Федерации. </w:t>
      </w:r>
      <w:proofErr w:type="gramStart"/>
      <w:r w:rsidRPr="00476668">
        <w:rPr>
          <w:color w:val="000000"/>
          <w:sz w:val="28"/>
          <w:szCs w:val="28"/>
        </w:rPr>
        <w:t>Единообразные предписания, касающиеся удерживающих устройств для детей, находящихся в механических транспортных средствах», устанавливающий требования к безопасности детских удерживающих устройств, в рамках которого каждое детское удерживающее устройство подвергается испытанию по заявке предприятия-изготовителя с учетом требований, установленных национальным стандартом.</w:t>
      </w:r>
      <w:proofErr w:type="gramEnd"/>
    </w:p>
    <w:p w:rsidR="00A44849" w:rsidRPr="00476668" w:rsidRDefault="00A44849" w:rsidP="004766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849" w:rsidRPr="00476668" w:rsidSect="00476668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5D3"/>
    <w:rsid w:val="00476668"/>
    <w:rsid w:val="00A44849"/>
    <w:rsid w:val="00C1748E"/>
    <w:rsid w:val="00C2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8E"/>
  </w:style>
  <w:style w:type="paragraph" w:styleId="1">
    <w:name w:val="heading 1"/>
    <w:basedOn w:val="a"/>
    <w:next w:val="a"/>
    <w:link w:val="10"/>
    <w:uiPriority w:val="9"/>
    <w:qFormat/>
    <w:rsid w:val="00476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5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nhideWhenUsed/>
    <w:rsid w:val="00C245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66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2025-08-29T05:03:00Z</dcterms:created>
  <dcterms:modified xsi:type="dcterms:W3CDTF">2025-09-04T08:20:00Z</dcterms:modified>
</cp:coreProperties>
</file>